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sz w:val="32"/>
          <w:szCs w:val="32"/>
        </w:rPr>
        <w:t>甘泉县居民节地生态安葬奖补申请表</w:t>
      </w:r>
    </w:p>
    <w:p>
      <w:pPr>
        <w:jc w:val="center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发放单位：                                                                                        编号：</w:t>
      </w:r>
    </w:p>
    <w:tbl>
      <w:tblPr>
        <w:tblStyle w:val="6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749"/>
        <w:gridCol w:w="1463"/>
        <w:gridCol w:w="1383"/>
        <w:gridCol w:w="352"/>
        <w:gridCol w:w="606"/>
        <w:gridCol w:w="594"/>
        <w:gridCol w:w="637"/>
        <w:gridCol w:w="30"/>
        <w:gridCol w:w="627"/>
        <w:gridCol w:w="162"/>
        <w:gridCol w:w="160"/>
        <w:gridCol w:w="645"/>
        <w:gridCol w:w="854"/>
        <w:gridCol w:w="148"/>
        <w:gridCol w:w="864"/>
        <w:gridCol w:w="200"/>
        <w:gridCol w:w="399"/>
        <w:gridCol w:w="876"/>
        <w:gridCol w:w="2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4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基本情况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死者情况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 名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  别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  龄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0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民  族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身份证号码</w:t>
            </w:r>
          </w:p>
        </w:tc>
        <w:tc>
          <w:tcPr>
            <w:tcW w:w="2641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46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死亡时间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户籍所在地</w:t>
            </w:r>
          </w:p>
        </w:tc>
        <w:tc>
          <w:tcPr>
            <w:tcW w:w="3857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6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生前住址</w:t>
            </w:r>
          </w:p>
        </w:tc>
        <w:tc>
          <w:tcPr>
            <w:tcW w:w="35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46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死亡证明</w:t>
            </w:r>
          </w:p>
        </w:tc>
        <w:tc>
          <w:tcPr>
            <w:tcW w:w="11178" w:type="dxa"/>
            <w:gridSpan w:val="17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《死亡医学证明书》；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2.非正常死亡的，须出具：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《尸体处理通知书》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《企业职工伤亡事故死亡证明确认证书》。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46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安葬情况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安葬地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ind w:firstLine="1687" w:firstLineChars="700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安葬方式</w:t>
            </w:r>
          </w:p>
        </w:tc>
        <w:tc>
          <w:tcPr>
            <w:tcW w:w="4327" w:type="dxa"/>
            <w:gridSpan w:val="10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花葬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树葬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草坪葬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挡墙兼壁葬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奖补金额</w:t>
            </w:r>
          </w:p>
        </w:tc>
        <w:tc>
          <w:tcPr>
            <w:tcW w:w="2641" w:type="dxa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46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家属或委办人情况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 名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  别</w:t>
            </w:r>
          </w:p>
        </w:tc>
        <w:tc>
          <w:tcPr>
            <w:tcW w:w="18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82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年龄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身份证号码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46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49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与死者关系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户籍所在地</w:t>
            </w:r>
          </w:p>
        </w:tc>
        <w:tc>
          <w:tcPr>
            <w:tcW w:w="4721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住址与电话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746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49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41" w:type="dxa"/>
            <w:gridSpan w:val="18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ind w:firstLine="482" w:firstLineChars="200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本人承诺，所提供的情况及各项资料属实。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申请人签名：                                                   申请日期：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74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殡葬服务机构审核意见</w:t>
            </w:r>
          </w:p>
        </w:tc>
        <w:tc>
          <w:tcPr>
            <w:tcW w:w="5814" w:type="dxa"/>
            <w:gridSpan w:val="8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240" w:lineRule="exact"/>
              <w:ind w:firstLine="482" w:firstLineChars="20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（盖章）                年  月  日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240" w:lineRule="exact"/>
              <w:ind w:firstLine="723" w:firstLineChars="30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经办人：                电  话：</w:t>
            </w:r>
          </w:p>
        </w:tc>
        <w:tc>
          <w:tcPr>
            <w:tcW w:w="78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县民政局审批意见</w:t>
            </w:r>
          </w:p>
        </w:tc>
        <w:tc>
          <w:tcPr>
            <w:tcW w:w="6787" w:type="dxa"/>
            <w:gridSpan w:val="9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240" w:lineRule="exact"/>
              <w:ind w:firstLine="482" w:firstLineChars="20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（盖章）                 年  月  日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240" w:lineRule="exact"/>
              <w:ind w:firstLine="723" w:firstLineChars="300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审批人：                 电  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  <w:tc>
          <w:tcPr>
            <w:tcW w:w="13390" w:type="dxa"/>
            <w:gridSpan w:val="19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1.选项打“√”；2.有关证件、证明附后。</w:t>
            </w:r>
          </w:p>
        </w:tc>
      </w:tr>
    </w:tbl>
    <w:p>
      <w:pPr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注：此表一式四份，由发放单位、审核单位、审批单位、申请人分别留存。</w:t>
      </w:r>
    </w:p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穝灿砰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Webdings"/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kinsoku w:val="0"/>
                            <w:ind w:left="420" w:leftChars="200" w:right="420" w:rightChars="20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insoku w:val="0"/>
                      <w:ind w:left="420" w:leftChars="200" w:right="420" w:rightChars="20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Y2Q1ZmUyZDk4MGU0YzJmZDBlMzczYTI2NDRhNjMifQ=="/>
  </w:docVars>
  <w:rsids>
    <w:rsidRoot w:val="31FE1E00"/>
    <w:rsid w:val="31FE1E00"/>
    <w:rsid w:val="44C0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09" w:beforeLines="0" w:after="209" w:afterLines="0" w:line="0" w:lineRule="atLeast"/>
      <w:ind w:firstLine="0" w:firstLineChars="0"/>
      <w:jc w:val="center"/>
    </w:pPr>
    <w:rPr>
      <w:rFonts w:ascii="Arial" w:hAnsi="Arial" w:eastAsia="穝灿砰"/>
      <w:sz w:val="52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2"/>
    <w:basedOn w:val="1"/>
    <w:qFormat/>
    <w:uiPriority w:val="0"/>
    <w:pPr>
      <w:spacing w:after="120" w:afterLines="0" w:afterAutospacing="0" w:line="480" w:lineRule="auto"/>
    </w:p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2025-07-30T03:13:00Z</dcterms:created>
  <dc:creator>Administrator</dc:creator>
  <cp:lastModifiedBy>Administrator</cp:lastModifiedBy>
  <dcterms:modified xsi:type="dcterms:W3CDTF">2025-07-30T03:14:10Z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F0C7E1D632254EFA97819B3B4C7AD99D</vt:lpwstr>
  </property>
</Properties>
</file>