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C014">
      <w:pPr>
        <w:pStyle w:val="2"/>
        <w:rPr>
          <w:rFonts w:hint="eastAsia" w:ascii="方正黑体简体" w:hAnsi="Verdana" w:eastAsia="方正黑体简体"/>
          <w:kern w:val="0"/>
          <w:sz w:val="32"/>
          <w:szCs w:val="32"/>
        </w:rPr>
      </w:pPr>
      <w:bookmarkStart w:id="29" w:name="_GoBack"/>
      <w:bookmarkEnd w:id="29"/>
      <w:r>
        <w:rPr>
          <w:rFonts w:hint="eastAsia" w:ascii="方正黑体简体" w:hAnsi="Verdana" w:eastAsia="方正黑体简体"/>
          <w:kern w:val="0"/>
          <w:sz w:val="32"/>
          <w:szCs w:val="32"/>
        </w:rPr>
        <w:t>附件</w:t>
      </w:r>
    </w:p>
    <w:p w14:paraId="65BC56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" w:lineRule="exact"/>
        <w:jc w:val="center"/>
        <w:textAlignment w:val="auto"/>
        <w:rPr>
          <w:rFonts w:hint="eastAsia" w:ascii="方正小标宋简体" w:hAnsi="Verdana" w:eastAsia="方正小标宋简体"/>
          <w:kern w:val="0"/>
          <w:sz w:val="44"/>
          <w:szCs w:val="44"/>
        </w:rPr>
      </w:pPr>
    </w:p>
    <w:p w14:paraId="388C98BB">
      <w:pPr>
        <w:pStyle w:val="2"/>
        <w:spacing w:after="0" w:line="640" w:lineRule="exact"/>
        <w:jc w:val="center"/>
        <w:rPr>
          <w:rFonts w:hint="eastAsia" w:ascii="方正小标宋简体" w:hAnsi="Verdana" w:eastAsia="方正小标宋简体"/>
          <w:kern w:val="0"/>
          <w:sz w:val="44"/>
          <w:szCs w:val="44"/>
        </w:rPr>
      </w:pPr>
      <w:r>
        <w:rPr>
          <w:rFonts w:hint="eastAsia" w:ascii="方正小标宋简体" w:hAnsi="Verdana" w:eastAsia="方正小标宋简体"/>
          <w:kern w:val="0"/>
          <w:sz w:val="44"/>
          <w:szCs w:val="44"/>
        </w:rPr>
        <w:t>陕西省城市更新设计竞赛获奖名单</w:t>
      </w:r>
    </w:p>
    <w:p w14:paraId="29AB47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both"/>
        <w:textAlignment w:val="auto"/>
        <w:rPr>
          <w:rFonts w:hint="eastAsia" w:ascii="方正小标宋简体" w:hAnsi="Verdana" w:eastAsia="方正小标宋简体"/>
          <w:kern w:val="0"/>
          <w:sz w:val="40"/>
          <w:szCs w:val="40"/>
        </w:rPr>
      </w:pPr>
    </w:p>
    <w:tbl>
      <w:tblPr>
        <w:tblStyle w:val="4"/>
        <w:tblW w:w="15310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3"/>
        <w:gridCol w:w="3962"/>
        <w:gridCol w:w="5851"/>
        <w:gridCol w:w="1385"/>
      </w:tblGrid>
      <w:tr w14:paraId="25F2F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D81CEC"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32"/>
                <w:szCs w:val="32"/>
              </w:rPr>
              <w:t>定向赛题</w:t>
            </w:r>
          </w:p>
        </w:tc>
      </w:tr>
      <w:tr w14:paraId="14EA1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605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bookmarkStart w:id="0" w:name="OLE_LINK1" w:colFirst="0" w:colLast="69"/>
            <w:bookmarkStart w:id="1" w:name="OLE_LINK2" w:colFirst="0" w:colLast="69"/>
            <w:bookmarkStart w:id="2" w:name="_Hlk227062604"/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213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4DC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084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3350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0"/>
      <w:bookmarkEnd w:id="1"/>
      <w:bookmarkEnd w:id="2"/>
      <w:tr w14:paraId="0F452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5F1CE46A">
            <w:pPr>
              <w:widowControl/>
              <w:spacing w:line="380" w:lineRule="exact"/>
              <w:jc w:val="center"/>
              <w:rPr>
                <w:rFonts w:hint="eastAsia" w:ascii="方正楷体_GB2312" w:hAnsi="宋体" w:eastAsia="方正楷体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楷体_GB2312" w:hAnsi="宋体" w:eastAsia="方正楷体_GB2312" w:cs="宋体"/>
                <w:b/>
                <w:bCs/>
                <w:kern w:val="0"/>
                <w:sz w:val="30"/>
                <w:szCs w:val="30"/>
              </w:rPr>
              <w:t>一等奖</w:t>
            </w:r>
          </w:p>
        </w:tc>
      </w:tr>
      <w:tr w14:paraId="6A619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F84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2265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红色航带、炉火薪生——延安市热电厂厂区环境城市更新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F27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中铁第一勘察设计院集团</w:t>
            </w:r>
          </w:p>
          <w:p w14:paraId="43D93F3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4DB491B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延安市规划设计院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609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韩超、杨涛、马继旺、乔飞、吴亚宁、</w:t>
            </w:r>
          </w:p>
          <w:p w14:paraId="7D22212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李景、李晓萌、赵越、任洁、崔晓晨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671CB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216C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C2F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3398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子午商驿·古道旅地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44A8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6AE8FC4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F4E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梁斌、叶飞、王晓静、张伟、杨易辉、</w:t>
            </w:r>
          </w:p>
          <w:p w14:paraId="20F42BA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于胤康、李泽馨、郑茹月、韩佳怡、郭欣瑶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ECA91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531D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DB1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C09A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共生建构-基于运营导向的韧性生长城市模型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50A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中联西北工程设计研究院</w:t>
            </w:r>
          </w:p>
          <w:p w14:paraId="051C52D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陕西建工第五建设集团有限公司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5B1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陈琰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赵元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杨帆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高欣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何少博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刘岩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7BED0AE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何汉东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李蓉静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张思梦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史光超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C04BE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191D7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54C99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23E781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基于场所记忆的西电·文体</w:t>
            </w:r>
          </w:p>
          <w:p w14:paraId="150374D6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“蓬皮杜”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7F03A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</w:t>
            </w:r>
          </w:p>
          <w:p w14:paraId="09739E9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0D587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高博、徐健生、张林、李舒祺、刘月超、</w:t>
            </w:r>
          </w:p>
          <w:p w14:paraId="2BB2DE9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周佳锐、于嘉霖、黄思一、张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燊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4382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EEA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6D99FB3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宋体" w:eastAsia="方正楷体_GB2312" w:cs="宋体"/>
                <w:b/>
                <w:bCs/>
                <w:kern w:val="0"/>
                <w:sz w:val="30"/>
                <w:szCs w:val="30"/>
              </w:rPr>
              <w:t>二等奖</w:t>
            </w:r>
          </w:p>
        </w:tc>
      </w:tr>
      <w:tr w14:paraId="3CEF3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4AB0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bookmarkStart w:id="3" w:name="OLE_LINK4" w:colFirst="0" w:colLast="69"/>
            <w:bookmarkStart w:id="4" w:name="_Hlk227062867"/>
            <w:bookmarkStart w:id="5" w:name="OLE_LINK3" w:colFirst="0" w:colLast="69"/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45C0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AA14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525C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EE9048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3"/>
      <w:bookmarkEnd w:id="4"/>
      <w:bookmarkEnd w:id="5"/>
      <w:tr w14:paraId="0F13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683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814A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西电源创·能量新生—— 植根工业基因·赋能城市未来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43E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陕西省现代建筑设计研究院有限</w:t>
            </w:r>
          </w:p>
          <w:p w14:paraId="1F2115A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公司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546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胡陵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、霍保东、周鸿霖、夏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val="en-US" w:eastAsia="zh-CN"/>
              </w:rPr>
              <w:t>屾、李洋、</w:t>
            </w:r>
          </w:p>
          <w:p w14:paraId="3407321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val="en-US" w:eastAsia="zh-CN"/>
              </w:rPr>
              <w:t>王彦超、徐紫莹、韩兴、王盼、吴凡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F2053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DAE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362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D4F2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长安经纬 印“巷”西电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BEE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D39F">
            <w:pPr>
              <w:widowControl/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徐健生、张成刚、栾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淏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、张良、张伟、</w:t>
            </w:r>
          </w:p>
          <w:p w14:paraId="2A2B6CE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党琳青、李鹤飞、米佳锐、邵一聪、金若昕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677DF1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FDB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9E1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C0BD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博物馆后街的时光拼图之旅——商洛市丹凤县老街道市政基础设施更新项目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5C8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陕西市政建筑设计研究院有限公司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D81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辛蓉、向长辉、王景、李东原、王钊、</w:t>
            </w:r>
          </w:p>
          <w:p w14:paraId="6AD37DD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杜忠亮、张万龙、王雨、叶凯旋、田欣媛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C3B0B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615CA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E81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A06D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安康市宁陕县广货街镇提升改造项目②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9AA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中国电建集团西北勘测设计研究院</w:t>
            </w:r>
          </w:p>
          <w:p w14:paraId="4254539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BF5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仇彤、王蕊、李伟强、曹勇、李晶、</w:t>
            </w:r>
          </w:p>
          <w:p w14:paraId="56009D8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姜羿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李怡萱、胡先楠、陈雨露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24025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1218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893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E53B">
            <w:pPr>
              <w:widowControl/>
              <w:spacing w:line="380" w:lineRule="exac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老</w:t>
            </w:r>
            <w:r>
              <w:rPr>
                <w:rFonts w:hint="eastAsia" w:ascii="方正仿宋_GB2312" w:hAnsi="宋体" w:eastAsia="方正仿宋_GB2312" w:cs="宋体"/>
                <w:spacing w:val="6"/>
                <w:kern w:val="0"/>
                <w:sz w:val="24"/>
                <w:szCs w:val="24"/>
              </w:rPr>
              <w:t>街巷·新凤景：商洛市丹凤县老街道市政基础设施更新项目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4A8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研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究总院</w:t>
            </w:r>
          </w:p>
          <w:p w14:paraId="2D8DA2A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106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张伟、田沁雪、陈景衡、张良、刘衍、</w:t>
            </w:r>
          </w:p>
          <w:p w14:paraId="54B4608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、王超、李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焜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、屈雯、田虎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342C8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3F89D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15C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91BC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“从“西容”到“熙融”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9AF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上海颐景建筑设计有限公司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417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王铁铭、胡梦菲、张凯文、张大轩、关岚文、</w:t>
            </w:r>
          </w:p>
          <w:p w14:paraId="46C96A4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黄志胜、薛毅林、王纪元、李晓天、杨思瑶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D5A43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5F464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CF1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3168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源启西电，芯动城脉——基于光电赋能的西安市西电片区原火车西站更新区块设计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200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中铁第一勘察设计院集团有限公司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59B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韩超、杨涛、李强、桑朝辉、张世升、</w:t>
            </w:r>
          </w:p>
          <w:p w14:paraId="6228AEB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亢轩、安思儒、赵悦乔、洪靖非、加晶晶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24208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2737E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0F52D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FB065B">
            <w:pPr>
              <w:widowControl/>
              <w:spacing w:line="380" w:lineRule="exact"/>
              <w:rPr>
                <w:rFonts w:hint="eastAsia" w:ascii="方正仿宋_GB2312" w:hAnsi="宋体" w:eastAsia="方正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延</w:t>
            </w:r>
            <w:r>
              <w:rPr>
                <w:rFonts w:hint="eastAsia" w:ascii="方正仿宋_GB2312" w:hAnsi="宋体" w:eastAsia="方正仿宋_GB2312" w:cs="宋体"/>
                <w:spacing w:val="6"/>
                <w:kern w:val="0"/>
                <w:sz w:val="24"/>
                <w:szCs w:val="24"/>
              </w:rPr>
              <w:t>燃自若 - 延安热电厂创</w:t>
            </w:r>
          </w:p>
          <w:p w14:paraId="51C58293">
            <w:pPr>
              <w:widowControl/>
              <w:spacing w:line="380" w:lineRule="exac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spacing w:val="6"/>
                <w:kern w:val="0"/>
                <w:sz w:val="24"/>
                <w:szCs w:val="24"/>
              </w:rPr>
              <w:t>意园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4DEAD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FC13A5">
            <w:pPr>
              <w:widowControl/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樊倩、佟阳、刘涛、杨紫凯、张嘉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</w:t>
            </w:r>
          </w:p>
          <w:p w14:paraId="0A5D943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叶靖、张瑜、郭文昊、孙宁鸿、郭家玮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85861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25049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7C588B4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宋体" w:eastAsia="方正楷体_GB2312" w:cs="宋体"/>
                <w:b/>
                <w:bCs/>
                <w:kern w:val="0"/>
                <w:sz w:val="30"/>
                <w:szCs w:val="30"/>
              </w:rPr>
              <w:t>三等奖</w:t>
            </w:r>
          </w:p>
        </w:tc>
      </w:tr>
      <w:tr w14:paraId="7984A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7AAC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bookmarkStart w:id="6" w:name="OLE_LINK5" w:colFirst="0" w:colLast="69"/>
            <w:bookmarkStart w:id="7" w:name="OLE_LINK6" w:colFirst="0" w:colLast="69"/>
            <w:bookmarkStart w:id="8" w:name="_Hlk227062925"/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1D6A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F27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6188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C71E1B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6"/>
      <w:bookmarkEnd w:id="7"/>
      <w:bookmarkEnd w:id="8"/>
      <w:tr w14:paraId="77A7A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131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6868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韵自时光来·复兴生活去——空间叙事视角下的丹凤县老街道市政基础设施范式更新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376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中国市政工程西北设计研究院</w:t>
            </w:r>
          </w:p>
          <w:p w14:paraId="01B53B1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526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贾建伟、党晓宏、张继桐、张博通、刘小艇、杨佩云、刘宣晟、张惠君、白静、姜琪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B050F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3754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0AA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E060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时空叠印——老电厂，新殿堂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8FE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CA1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张旭、孙传杰、张力康、吴桐、李儒威、</w:t>
            </w:r>
          </w:p>
          <w:p w14:paraId="0C0B4E2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寇云鹏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FA61B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2B00F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2E7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B1D5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山河叠卷-广货街空间折叠拓扑实践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6C4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西安基准方中建筑设计有限公司、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基准方中建筑设计股份有限公司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FB6E">
            <w:pPr>
              <w:widowControl/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、冯涛、马国龙、徐劲、李小锋、</w:t>
            </w:r>
          </w:p>
          <w:p w14:paraId="27C2FF5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钱贵宽、陈天童、陈昭敏、张晓波、周嘉玮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13630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429AA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A09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0D50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山城·潮街——安康市宁陕县广货街镇提升改造项目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6F7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西安建大城市规划设计研究院</w:t>
            </w:r>
          </w:p>
          <w:p w14:paraId="1A14AC9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019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胡永红、孙雪茹、葛卓、燕虹卉、魏喜萍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84D4E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1FAF5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752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59C6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XD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•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拾光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•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记忆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C2B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西安基准方中建筑设计有限公司、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基准方中建筑设计股份有限公司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8AA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窦光荣、陈旭涛、代梦莹、李名扬、</w:t>
            </w:r>
          </w:p>
          <w:p w14:paraId="231E6A8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孙挚尹、王沛儒、戴钰嶙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17472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435C5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BB2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6FA2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“绿脉重生”：延安市热电厂厂区环境城市更新项目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25A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总院</w:t>
            </w:r>
          </w:p>
          <w:p w14:paraId="077CCF2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0AB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关伟锋、张伟、曹祥飞、徐健生、张良、</w:t>
            </w:r>
          </w:p>
          <w:p w14:paraId="4306D53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韦鑫、熊沐琳、陈雅、姚丛客、马丽娟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77DFD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6EBEC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F76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67EB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安康市宁陕县广货街镇提升改造项目建筑设计竞赛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E46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陕西省建筑设计研究院（集团）</w:t>
            </w:r>
          </w:p>
          <w:p w14:paraId="0DB9BA6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732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陶小明、孙谦、边伟、田野、杨正源、</w:t>
            </w:r>
          </w:p>
          <w:p w14:paraId="4A7CCA4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汪龙、卫子昂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41EBC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定向赛题</w:t>
            </w:r>
          </w:p>
        </w:tc>
      </w:tr>
      <w:tr w14:paraId="7ABC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FA6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F7F9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林荫下的“生活”车间：西安市西电片区原火车西站更新区块（二期）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2E3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总院</w:t>
            </w:r>
          </w:p>
          <w:p w14:paraId="425A3A0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8BA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徐婧、刘闯、张伟、张良、徐健生、</w:t>
            </w:r>
          </w:p>
          <w:p w14:paraId="3A7A08C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王超、张鑫、李慧芬、高雅、芦旭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95E3C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8CB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6699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bookmarkStart w:id="9" w:name="OLE_LINK7" w:colFirst="0" w:colLast="69"/>
            <w:bookmarkStart w:id="10" w:name="OLE_LINK8" w:colFirst="0" w:colLast="69"/>
            <w:bookmarkStart w:id="11" w:name="_Hlk227063079"/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111F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99C2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564F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22E9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9"/>
      <w:bookmarkEnd w:id="10"/>
      <w:bookmarkEnd w:id="11"/>
      <w:tr w14:paraId="528F3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9DD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C0DC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延安市热电厂厂区环境城市更新项目—热电新生场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A84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陕西省建筑设计研究院（集团）</w:t>
            </w:r>
          </w:p>
          <w:p w14:paraId="4C76E4E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B12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和平、李涛、丁乙、黄昆、郭皓宇、</w:t>
            </w:r>
          </w:p>
          <w:p w14:paraId="4FD6364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孟姣、童瑞莉、王伟、司建明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493B2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定向赛题</w:t>
            </w:r>
          </w:p>
        </w:tc>
      </w:tr>
      <w:tr w14:paraId="41B33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460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A39B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安康市宁陕县广货街镇提升改造项目①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4D5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中诚圣苑工程设计有限公司、              西安职业技术学院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EBA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王贝、杜晓荣、张阳、杨景峰、刘颖、</w:t>
            </w:r>
          </w:p>
          <w:p w14:paraId="1443C0B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彭政权、李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頔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、文娟娟、刘猛、丁永永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94DD8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55D00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5F6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210D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西电场·邻里集：西安市西电片区原火车西站更新区块（二期）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848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研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究总院</w:t>
            </w:r>
          </w:p>
          <w:p w14:paraId="08E672C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E10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张伟、王超、陈景衡、党雨田、张扬、</w:t>
            </w:r>
          </w:p>
          <w:p w14:paraId="03B793F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刘衍、徐婧、张鑫、田虎、田沁雪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C3E89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46007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D9A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9567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XDream PARK西电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•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梦公园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775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西安基准方中建筑设计有限公司、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基准方中建筑设计股份有限公司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700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王永星、于超然、王铎、陈龙、王千千、</w:t>
            </w:r>
          </w:p>
          <w:p w14:paraId="1FA23CC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鲁玮、王迪、贾惠霞、张瑾华、殷家合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1892E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0E78D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7F8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B241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人民主场·重燃热力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352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陕建西博（西安）工程设计有限公司、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C7F6">
            <w:pPr>
              <w:widowControl/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王梦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祎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、吴冠宇、王怡琼、郭雯欣、王晓博、</w:t>
            </w:r>
          </w:p>
          <w:p w14:paraId="717D4F4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周星悦、钟芷欣、吕晶、吴小平、杨建发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45461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583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93E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953E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商洛市丹凤县老街道市政基础设施更新项目②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80F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中国建筑西北设计研究院有限公司、       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859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张良、马金星、高博、陈磊、吴鑫、</w:t>
            </w:r>
          </w:p>
          <w:p w14:paraId="504B875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赵晋阳、张伟、魏志刚、陈旭、高京伟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F35CB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229E5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3FF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9A60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商洛市丹凤县老街道市政基础设施更新项目①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BB2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B44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张静容、钟书炜、翟飞、任尧、介腊梅、</w:t>
            </w:r>
          </w:p>
          <w:p w14:paraId="0A4FD33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胡雪飞、仇彤、柳娜、马晓维、张松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2635E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9BD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A0363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D5E22E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历史的风致——广货街新貌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1F34D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2A930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高博、徐健生、张林、姬少山、刘月超、</w:t>
            </w:r>
          </w:p>
          <w:p w14:paraId="4C2CF56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张琦、李舒祺、朱子涵、周佳锐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C74C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DFA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1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0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大黑体_GBK" w:hAnsi="方正大黑体_GBK" w:eastAsia="方正大黑体_GBK" w:cs="方正大黑体_GBK"/>
                <w:b w:val="0"/>
                <w:bCs w:val="0"/>
                <w:kern w:val="0"/>
                <w:sz w:val="32"/>
                <w:szCs w:val="32"/>
              </w:rPr>
              <w:t>自有选题</w:t>
            </w:r>
          </w:p>
        </w:tc>
      </w:tr>
      <w:tr w14:paraId="305DA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6D27979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楷体_GB2312" w:hAnsi="宋体" w:eastAsia="方正楷体_GB2312" w:cs="宋体"/>
                <w:b/>
                <w:bCs/>
                <w:kern w:val="0"/>
                <w:sz w:val="30"/>
                <w:szCs w:val="30"/>
              </w:rPr>
              <w:t>一等奖</w:t>
            </w:r>
          </w:p>
        </w:tc>
      </w:tr>
      <w:tr w14:paraId="10D7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3FAC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bookmarkStart w:id="12" w:name="_Hlk227063547"/>
            <w:bookmarkStart w:id="13" w:name="OLE_LINK15" w:colFirst="0" w:colLast="69"/>
            <w:bookmarkStart w:id="14" w:name="OLE_LINK18" w:colFirst="0" w:colLast="69"/>
            <w:bookmarkStart w:id="15" w:name="OLE_LINK16" w:colFirst="0" w:colLast="69"/>
            <w:bookmarkStart w:id="16" w:name="OLE_LINK17" w:colFirst="0" w:colLast="69"/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0DD8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8DA2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8402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E4A047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12"/>
      <w:bookmarkEnd w:id="13"/>
      <w:bookmarkEnd w:id="14"/>
      <w:bookmarkEnd w:id="15"/>
      <w:bookmarkEnd w:id="16"/>
      <w:tr w14:paraId="2CE7D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0BC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5299">
            <w:pPr>
              <w:widowControl/>
              <w:spacing w:line="380" w:lineRule="exact"/>
              <w:rPr>
                <w:rFonts w:hint="eastAsia" w:ascii="方正仿宋_GB2312" w:hAnsi="宋体" w:eastAsia="方正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spacing w:val="6"/>
                <w:kern w:val="0"/>
                <w:sz w:val="24"/>
                <w:szCs w:val="24"/>
              </w:rPr>
              <w:t>西仓市集文创公园更新改造项目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CBD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801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张良、朱波、王蕊、徐健生、张伟、</w:t>
            </w:r>
          </w:p>
          <w:p w14:paraId="03342E1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孙尧、丁东锋、张仕建、扈鹏、林雪薇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0EC7A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4B5CA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FA4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3A97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张家堡广场更新设计研究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EEC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B5C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赵元超、白正建、赵阳、郝恺、王鹏超、</w:t>
            </w:r>
          </w:p>
          <w:p w14:paraId="009604C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王康宇、高萌、祁松、杜钊、张博雅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02B28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0DC93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8FD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BEB0">
            <w:pPr>
              <w:widowControl/>
              <w:spacing w:line="380" w:lineRule="exac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时光叠印 · 记忆共生——</w:t>
            </w:r>
          </w:p>
          <w:p w14:paraId="1329AD03">
            <w:pPr>
              <w:widowControl/>
              <w:spacing w:line="380" w:lineRule="exac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中钢厂旧址更新改造设计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B7B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445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刘月超、赵炎鹏、马嫱、张晗、吴帅、</w:t>
            </w:r>
          </w:p>
          <w:p w14:paraId="1D961E1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韩力、赵明明、高博、李国彤、邵晓丹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C5864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6CEB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549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CA1A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三原城隍庙广场及中山街市场改造更新设计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F1E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3FBC091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0F0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张伟、关伟锋、张鑫、姚丛客、张良、</w:t>
            </w:r>
          </w:p>
          <w:p w14:paraId="4E463EA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陈雅、韦鑫、马丽娟、曹祥飞、熊沐琳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E98D3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3376B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60575A7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宋体" w:eastAsia="方正楷体_GB2312" w:cs="宋体"/>
                <w:b/>
                <w:bCs/>
                <w:kern w:val="0"/>
                <w:sz w:val="30"/>
                <w:szCs w:val="30"/>
              </w:rPr>
              <w:t>二等奖</w:t>
            </w:r>
          </w:p>
        </w:tc>
      </w:tr>
      <w:tr w14:paraId="7DBE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E50F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FE151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827B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3116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B686D3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tr w14:paraId="10E6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9E4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8CAD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“城市·功能·记忆”的平衡：安康火车站更新改造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67F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54649BA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732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张伟、徐婧、党雨田、张扬、徐健生、</w:t>
            </w:r>
          </w:p>
          <w:p w14:paraId="5B7E226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刘衍、梁斌、张小芊、王帆、延霜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3E2C1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0D7BD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006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9122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重构与更新——城市更新背景下的旧家具厂改造设计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9AB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澳创国际工程设计(深圳)有限公司西安分公司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1E4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魏锋、孙瑜、孟振勃、王显利、孙菲、</w:t>
            </w:r>
          </w:p>
          <w:p w14:paraId="5939FFE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郭磊、钱薇、郭高亮、高伟、杨婧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68931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1ECD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C262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bookmarkStart w:id="17" w:name="OLE_LINK19" w:colFirst="0" w:colLast="69"/>
            <w:bookmarkStart w:id="18" w:name="OLE_LINK20" w:colFirst="0" w:colLast="69"/>
            <w:bookmarkStart w:id="19" w:name="_Hlk227065419"/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B5B2">
            <w:pPr>
              <w:widowControl/>
              <w:spacing w:line="380" w:lineRule="exact"/>
              <w:jc w:val="left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86C4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7086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5FEE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17"/>
      <w:bookmarkEnd w:id="18"/>
      <w:bookmarkEnd w:id="19"/>
      <w:tr w14:paraId="2A82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CB2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6BAE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西凤酒厂工业改造项目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CC5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陕西省建筑设计研究院（集团）</w:t>
            </w:r>
          </w:p>
          <w:p w14:paraId="6175981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156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刘威、包人逸、米璞、杨芳、於洋、</w:t>
            </w:r>
          </w:p>
          <w:p w14:paraId="4018FAB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王泽瑾、孟敏、李放、范松、罗英杰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BBD51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74CC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2A1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E77A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老巷新游，文脉永续——基于东府文化基底，打造可漫步、可记忆、可共享的槐院巷历史文化街巷微更新实践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4AF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42DDA94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723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陈磊、严洪伟、孙婷、胡萨娜、金一诺、</w:t>
            </w:r>
          </w:p>
          <w:p w14:paraId="073831B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范嘉敏、王程林、田恩宇、唐晓悦、翟恒辉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5511C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2DE88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E39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2DF4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汉中·东关正街历史文化街区活化更新设计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11E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26B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李俊、王君、郭栋、郭宇明、司维佳、</w:t>
            </w:r>
          </w:p>
          <w:p w14:paraId="0C25D29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安陶然、扈鹏、朱聪、李贞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B095E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1976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FF7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CE74">
            <w:pPr>
              <w:widowControl/>
              <w:spacing w:line="380" w:lineRule="exac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城固</w:t>
            </w:r>
            <w:r>
              <w:rPr>
                <w:rFonts w:hint="eastAsia" w:ascii="方正仿宋_GB2312" w:hAnsi="宋体" w:eastAsia="方正仿宋_GB2312" w:cs="宋体"/>
                <w:spacing w:val="6"/>
                <w:kern w:val="0"/>
                <w:sz w:val="24"/>
                <w:szCs w:val="24"/>
              </w:rPr>
              <w:t>县城关影剧院市民口袋公园改造更新建筑策划与方案设计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40D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E80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党雨田、陈景衡、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张伟、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徐婧、田虎、</w:t>
            </w:r>
          </w:p>
          <w:p w14:paraId="33F33BC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高雅、芦旭、李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焜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李昊辰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、祖溪晗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DD5A5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0CEEC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16A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B9D2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黄帝文化园区上城保护更新工程设计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841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2B3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吕航、张文波、师磊、刘颖、王鹏、</w:t>
            </w:r>
          </w:p>
          <w:p w14:paraId="0F6285A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朱远松、闫玫璐、贾一凡、成浩、郭华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9D496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5F027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C4E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0663">
            <w:pPr>
              <w:widowControl/>
              <w:spacing w:line="380" w:lineRule="exac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三原</w:t>
            </w:r>
            <w:r>
              <w:rPr>
                <w:rFonts w:hint="eastAsia" w:ascii="方正仿宋_GB2312" w:hAnsi="宋体" w:eastAsia="方正仿宋_GB2312" w:cs="宋体"/>
                <w:spacing w:val="6"/>
                <w:kern w:val="0"/>
                <w:sz w:val="24"/>
                <w:szCs w:val="24"/>
              </w:rPr>
              <w:t>清河两岸历史文化街区改造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32F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193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陈景衡、关伟锋、张伟、张鑫、姜涛、</w:t>
            </w:r>
          </w:p>
          <w:p w14:paraId="3EA9AC6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 xml:space="preserve">韦鑫、熊沐琳、陈雅、姚丛客、曹祥飞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4EB0E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319C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320FE4A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宋体" w:eastAsia="方正楷体_GB2312" w:cs="宋体"/>
                <w:b/>
                <w:bCs/>
                <w:kern w:val="0"/>
                <w:sz w:val="30"/>
                <w:szCs w:val="30"/>
              </w:rPr>
              <w:t>三等奖</w:t>
            </w:r>
          </w:p>
        </w:tc>
      </w:tr>
      <w:tr w14:paraId="4DB21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2FBE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bookmarkStart w:id="20" w:name="OLE_LINK21" w:colFirst="0" w:colLast="69"/>
            <w:bookmarkStart w:id="21" w:name="OLE_LINK22" w:colFirst="0" w:colLast="69"/>
            <w:bookmarkStart w:id="22" w:name="_Hlk227065457"/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7A21">
            <w:pPr>
              <w:widowControl/>
              <w:spacing w:line="380" w:lineRule="exact"/>
              <w:jc w:val="left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E7E5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E827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31579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20"/>
      <w:bookmarkEnd w:id="21"/>
      <w:bookmarkEnd w:id="22"/>
      <w:tr w14:paraId="2507C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ED5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7E73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西北一棉工业遗存文化街区改造项目设计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522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DC0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高伟、徐健生、郭玮、刘寒露、张雪蕾、</w:t>
            </w:r>
          </w:p>
          <w:p w14:paraId="306C911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边磊、安於欣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585C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5375E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43F8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bookmarkStart w:id="23" w:name="OLE_LINK23" w:colFirst="0" w:colLast="69"/>
            <w:bookmarkStart w:id="24" w:name="OLE_LINK24" w:colFirst="0" w:colLast="69"/>
            <w:bookmarkStart w:id="25" w:name="_Hlk227065510"/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4867">
            <w:pPr>
              <w:widowControl/>
              <w:spacing w:line="380" w:lineRule="exact"/>
              <w:jc w:val="left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3EA6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9EF6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253A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23"/>
      <w:bookmarkEnd w:id="24"/>
      <w:bookmarkEnd w:id="25"/>
      <w:tr w14:paraId="4549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6FB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820D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榆林老工业学校改造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337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404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曹惠源、曾媛、王凯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C82F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5497F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60B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FA77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雁塔下的文化森林—小雁塔历史文化保护片区更新提升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E39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872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赵元超、王敏、高令奇、赵阳、赵甜雨、</w:t>
            </w:r>
          </w:p>
          <w:p w14:paraId="75D6067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李照、毛宇帆、汪思涵、王维、张晶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59E86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01DC9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6BE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C3B1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西安市临潼区华清宫开放服务街区（暨周家场特色食宿体验区）更新改造提升设计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DEF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陕西同济土木建筑设计有限公司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8A8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仇冬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彭超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常雪娃、张芮、潘海燕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7C47452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郑屹、李思远、刘千月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杨葆、李小宁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7A3D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3E47F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1CF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8A22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榆林古城新建北路片区城市更新设计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104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466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徐健生、佟阳、张成刚、巩得强、李萍、</w:t>
            </w:r>
          </w:p>
          <w:p w14:paraId="01301D0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陈欣欣、张欣欣、党琳青、刘康、路雅淇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5FF0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425BC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689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79D2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榆林米脂古城三街八巷更新设计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1BF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3AB333B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C98E">
            <w:pPr>
              <w:widowControl/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姚慧、周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崐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 xml:space="preserve"> 、杨鸿福、毛新宇、赵文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</w:t>
            </w:r>
          </w:p>
          <w:p w14:paraId="1A3376E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关伟峰、胡凯、李曙婷、姚丛客、冯红霞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50A3B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4DCBA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1E4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EC06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“五号院·活力源”—“一座有故事的健康运动社区”：三原五号信箱地块综合改造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3C3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  <w:lang w:eastAsia="zh-CN"/>
              </w:rPr>
              <w:t>研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究总院</w:t>
            </w:r>
          </w:p>
          <w:p w14:paraId="7009F80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48D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张鑫、刘闯、徐婧、王超、田沁雪、</w:t>
            </w:r>
          </w:p>
          <w:p w14:paraId="3150E68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张伟、郝昭、韩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、吴凯、程翔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E8764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2374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072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601D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织绿于途，赋能于行——眉县零碳服务区更新改造设计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96FE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中联西北工程设计研究院有限公司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60A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蒋浩、杨潇然、董嬴政、王翼、王福松、</w:t>
            </w:r>
          </w:p>
          <w:p w14:paraId="6158B1F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邢超、郑琦愚、刘哲序、陈楠、刘达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D957D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6525A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9C9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B44F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三原县南郊中学校园整体改造提升项目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22C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A77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阎飞、王琦、王军娜、徐沛豪、张宏浩、</w:t>
            </w:r>
          </w:p>
          <w:p w14:paraId="35520F1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郭玮、刘子瑜、程子婧、杨宇辉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937AEF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32BB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CE6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521E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榆林古城墙遗址公园提升改造（含旧水厂改造）项目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EA2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F90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李萍、佟阳、马荣、武越、谢茜、</w:t>
            </w:r>
          </w:p>
          <w:p w14:paraId="423416B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常博瑶、王泽鑫、赵丹笛、王昭、任禹庚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4A2CB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628B2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4AB6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bookmarkStart w:id="26" w:name="OLE_LINK26" w:colFirst="0" w:colLast="69"/>
            <w:bookmarkStart w:id="27" w:name="OLE_LINK25" w:colFirst="0" w:colLast="69"/>
            <w:bookmarkStart w:id="28" w:name="_Hlk227065590"/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D4C1">
            <w:pPr>
              <w:widowControl/>
              <w:spacing w:line="380" w:lineRule="exact"/>
              <w:jc w:val="left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D665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F9CB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2CD0">
            <w:pPr>
              <w:widowControl/>
              <w:spacing w:line="380" w:lineRule="exact"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26"/>
      <w:bookmarkEnd w:id="27"/>
      <w:bookmarkEnd w:id="28"/>
      <w:tr w14:paraId="1DA5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A6C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A8CB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榆林老城文青部落（原榆林工业学校）更新设计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61F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59E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刘克成、刘宗刚、陈义瑭、郭格理、田乃稷、</w:t>
            </w:r>
          </w:p>
          <w:p w14:paraId="2D3C4F0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于仲、李俊杰、刘丛、郎济伟、蒋宇萱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AA38A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1262C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BF0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3C98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西安市临潼火车站街区更新改造提升项目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DCE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陕西同济土木建筑设计有限公司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030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仇冬，彭超，常雪娃、刘珉珠、张芮、</w:t>
            </w:r>
          </w:p>
          <w:p w14:paraId="083A15A3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牛艺蓉，潘海燕、杨葆、李小宁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0558FA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43F2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C1A6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C149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物流记忆·市井新生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7DA2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陕西省现代建筑设计研究院有限</w:t>
            </w:r>
          </w:p>
          <w:p w14:paraId="5755F6E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EA4C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刘冰、刘煜、周鸿霖、李澍、郑文懋、</w:t>
            </w:r>
          </w:p>
          <w:p w14:paraId="176A28D8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杨丹、吴起、张永康、郝小峰、张波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D7FAE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7B33A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420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B22F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三原东大街北大街历史文化街区改造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4AF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1CA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陈景衡、关伟锋、陈雅 、姚丛客、张伟、</w:t>
            </w:r>
          </w:p>
          <w:p w14:paraId="74F518E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韦鑫、熊沐琳、金星月、马丽娟、曹祥飞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8DD6C7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568E5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A5E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DAB3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安康市平利县老正街城市更新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033D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西北综合勘察设计研究院、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西安理工大规划建筑设计研究院</w:t>
            </w:r>
          </w:p>
          <w:p w14:paraId="41EBF9B4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F3C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范鸣、刘毫、周子惠、胡斌、杜厚德、</w:t>
            </w:r>
          </w:p>
          <w:p w14:paraId="1CF6B11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徐慧、杨力、惠巧玲、窦登峰、余沧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0389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00135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52A1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F837">
            <w:pPr>
              <w:widowControl/>
              <w:spacing w:line="380" w:lineRule="exact"/>
              <w:jc w:val="left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三学街历史街区兴隆巷历史地段城市更新项目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28B5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01AB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焜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、赵士德、李诗云、周琪云、郭孟杰、包雅林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07C0">
            <w:pPr>
              <w:widowControl/>
              <w:spacing w:line="380" w:lineRule="exact"/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自有选题</w:t>
            </w:r>
          </w:p>
        </w:tc>
      </w:tr>
    </w:tbl>
    <w:p w14:paraId="049B1B78">
      <w:pPr>
        <w:pStyle w:val="2"/>
        <w:spacing w:after="0" w:line="640" w:lineRule="exact"/>
        <w:rPr>
          <w:rFonts w:hint="eastAsia" w:ascii="方正小标宋简体" w:hAnsi="Verdana" w:eastAsia="方正小标宋简体"/>
          <w:kern w:val="0"/>
          <w:sz w:val="44"/>
          <w:szCs w:val="44"/>
        </w:rPr>
      </w:pPr>
    </w:p>
    <w:p w14:paraId="2AE6FEDB"/>
    <w:sectPr>
      <w:footerReference r:id="rId3" w:type="default"/>
      <w:footerReference r:id="rId4" w:type="even"/>
      <w:pgSz w:w="16838" w:h="11906" w:orient="landscape"/>
      <w:pgMar w:top="1474" w:right="1588" w:bottom="1588" w:left="1588" w:header="851" w:footer="107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2555931-40A1-47A1-BDCE-DE4ECA463F42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2" w:fontKey="{893BB572-C4DB-4F97-B642-AAFEABB28C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E46027-3EB7-4CF9-9502-CA2465514793}"/>
  </w:font>
  <w:font w:name="仿宋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国标黑体">
    <w:altName w:val="国标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88A96FC-E6B3-4709-AF44-B0E5C07D2C9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B219981-1885-4A79-8157-2A7C6E4F6A26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6" w:fontKey="{E6C3285A-FC3A-48D4-96A7-04F03A006CF3}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821C6">
    <w:pPr>
      <w:pStyle w:val="3"/>
      <w:ind w:right="28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E1B18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A85D"/>
    <w:rsid w:val="3F53E0E6"/>
    <w:rsid w:val="46BD1552"/>
    <w:rsid w:val="6C642A68"/>
    <w:rsid w:val="72305C12"/>
    <w:rsid w:val="7FD85CC8"/>
    <w:rsid w:val="F73D047A"/>
    <w:rsid w:val="FDD218E4"/>
    <w:rsid w:val="FE7B8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4512</Words>
  <Characters>4535</Characters>
  <Lines>0</Lines>
  <Paragraphs>0</Paragraphs>
  <TotalTime>21</TotalTime>
  <ScaleCrop>false</ScaleCrop>
  <LinksUpToDate>false</LinksUpToDate>
  <CharactersWithSpaces>4566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2026-04-21T06:19:00Z</dcterms:created>
  <dc:creator>Administrator</dc:creator>
  <cp:lastModifiedBy>〰</cp:lastModifiedBy>
  <dcterms:modified xsi:type="dcterms:W3CDTF">2026-05-25T00:58:37Z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63061D4A10F743FFAADD38429C4DD94A_12</vt:lpwstr>
  </property>
</Properties>
</file>