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41EB">
      <w:pPr>
        <w:pStyle w:val="2"/>
        <w:rPr>
          <w:rFonts w:hint="eastAsia" w:ascii="方正黑体简体" w:hAnsi="Verdana" w:eastAsia="方正黑体简体"/>
          <w:kern w:val="0"/>
          <w:sz w:val="32"/>
          <w:szCs w:val="32"/>
        </w:rPr>
      </w:pPr>
      <w:r>
        <w:rPr>
          <w:rFonts w:hint="eastAsia" w:ascii="方正黑体简体" w:hAnsi="Verdana" w:eastAsia="方正黑体简体"/>
          <w:kern w:val="0"/>
          <w:sz w:val="32"/>
          <w:szCs w:val="32"/>
        </w:rPr>
        <w:t>附件</w:t>
      </w:r>
    </w:p>
    <w:p w14:paraId="2CEFC6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" w:lineRule="exact"/>
        <w:jc w:val="center"/>
        <w:textAlignment w:val="auto"/>
        <w:rPr>
          <w:rFonts w:hint="eastAsia" w:ascii="方正小标宋简体" w:hAnsi="Verdana" w:eastAsia="方正小标宋简体"/>
          <w:kern w:val="0"/>
          <w:sz w:val="44"/>
          <w:szCs w:val="44"/>
        </w:rPr>
      </w:pPr>
    </w:p>
    <w:p w14:paraId="76DF4815">
      <w:pPr>
        <w:pStyle w:val="2"/>
        <w:spacing w:after="0" w:line="640" w:lineRule="exact"/>
        <w:jc w:val="center"/>
        <w:rPr>
          <w:rFonts w:hint="eastAsia" w:ascii="方正小标宋简体" w:hAnsi="Verdana" w:eastAsia="方正小标宋简体"/>
          <w:kern w:val="0"/>
          <w:sz w:val="44"/>
          <w:szCs w:val="44"/>
        </w:rPr>
      </w:pPr>
      <w:r>
        <w:rPr>
          <w:rFonts w:hint="eastAsia" w:ascii="方正小标宋简体" w:hAnsi="Verdana" w:eastAsia="方正小标宋简体"/>
          <w:kern w:val="0"/>
          <w:sz w:val="44"/>
          <w:szCs w:val="44"/>
        </w:rPr>
        <w:t>陕西省城市更新设计竞赛拟获奖名单</w:t>
      </w:r>
    </w:p>
    <w:p w14:paraId="66720D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both"/>
        <w:textAlignment w:val="auto"/>
        <w:rPr>
          <w:rFonts w:hint="eastAsia" w:ascii="方正小标宋简体" w:hAnsi="Verdana" w:eastAsia="方正小标宋简体"/>
          <w:kern w:val="0"/>
          <w:sz w:val="40"/>
          <w:szCs w:val="40"/>
        </w:rPr>
      </w:pPr>
    </w:p>
    <w:tbl>
      <w:tblPr>
        <w:tblStyle w:val="4"/>
        <w:tblW w:w="15310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3"/>
        <w:gridCol w:w="3962"/>
        <w:gridCol w:w="5851"/>
        <w:gridCol w:w="1385"/>
      </w:tblGrid>
      <w:tr w14:paraId="41CF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FA5944">
            <w:pPr>
              <w:widowControl/>
              <w:spacing w:line="380" w:lineRule="exact"/>
              <w:jc w:val="center"/>
              <w:rPr>
                <w:rFonts w:hint="eastAsia" w:ascii="方正黑体简体" w:hAnsi="宋体" w:eastAsia="方正黑体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32"/>
                <w:szCs w:val="32"/>
              </w:rPr>
              <w:t>定向赛题</w:t>
            </w:r>
          </w:p>
        </w:tc>
      </w:tr>
      <w:tr w14:paraId="0901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242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OLE_LINK1" w:colFirst="0" w:colLast="69"/>
            <w:bookmarkStart w:id="1" w:name="OLE_LINK2" w:colFirst="0" w:colLast="69"/>
            <w:bookmarkStart w:id="2" w:name="_Hlk227062604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202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B05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57F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340E1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0"/>
      <w:bookmarkEnd w:id="1"/>
      <w:bookmarkEnd w:id="2"/>
      <w:tr w14:paraId="5E10E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14DC1F98">
            <w:pPr>
              <w:widowControl/>
              <w:spacing w:line="38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一等奖</w:t>
            </w:r>
          </w:p>
        </w:tc>
      </w:tr>
      <w:tr w14:paraId="3CED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980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C533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红色航带、炉火薪生——延安市热电厂厂区环境城市更新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378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中铁第一勘察设计院集团</w:t>
            </w:r>
          </w:p>
          <w:p w14:paraId="38D1A81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918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韩超、杨涛、马继旺、乔飞、吴亚宁、</w:t>
            </w:r>
          </w:p>
          <w:p w14:paraId="4AE4B62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李景、李晓萌、赵越、任洁、崔晓晨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8CFE9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C4B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AB4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E1E4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子午商驿·古道旅地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357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356C79C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C55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梁斌、叶飞、王晓静、张伟、杨易辉、</w:t>
            </w:r>
          </w:p>
          <w:p w14:paraId="2B75384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于胤康、李泽馨、郑茹月、韩佳怡、郭欣瑶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3FB25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0D5D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C72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B04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共生建构-基于运营导向的韧性生长城市模型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C69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中联西北工程设计研究院</w:t>
            </w:r>
          </w:p>
          <w:p w14:paraId="6BDC11E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陕西建工第五建设集团有限公司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D38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何少博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44347D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何汉东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李蓉静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张思梦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史光超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E3784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A44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1E609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FCDB20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基于场所记忆的西电·文体</w:t>
            </w:r>
          </w:p>
          <w:p w14:paraId="06554DF8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“蓬皮杜”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EA076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</w:t>
            </w:r>
          </w:p>
          <w:p w14:paraId="1AF08CB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24320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高博、徐健生、张林、李舒祺、刘月超、</w:t>
            </w:r>
          </w:p>
          <w:p w14:paraId="4C9CE12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周佳锐、于嘉霖、黄思一、张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F31B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859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465179A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二等奖</w:t>
            </w:r>
          </w:p>
        </w:tc>
      </w:tr>
      <w:tr w14:paraId="1F17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4BB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3" w:name="OLE_LINK4" w:colFirst="0" w:colLast="69"/>
            <w:bookmarkStart w:id="4" w:name="OLE_LINK3" w:colFirst="0" w:colLast="69"/>
            <w:bookmarkStart w:id="5" w:name="_Hlk227062867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9AA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040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D05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63F0DB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3"/>
      <w:bookmarkEnd w:id="4"/>
      <w:bookmarkEnd w:id="5"/>
      <w:tr w14:paraId="486C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023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4E70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西电源创·能量新生—— 植根工业基因·赋能城市未来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BF5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陕西省现代建筑设计研究院有限</w:t>
            </w:r>
          </w:p>
          <w:p w14:paraId="09BC988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A9E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胡陵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92A59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168F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B76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215B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长安经纬 印“巷”西电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BEB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0366"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徐健生、张成刚、栾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、张良、张伟、</w:t>
            </w:r>
          </w:p>
          <w:p w14:paraId="0AFE686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党琳青、李鹤飞、米佳锐、邵一聪、金若昕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032D9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2BA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D01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4F7D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博物馆后街的时光拼图之旅——商洛市丹凤县老街道市政基础设施更新项目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42C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陕西市政建筑设计研究院有限公司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0F8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辛蓉、向长辉、王景、李东原、王钊、</w:t>
            </w:r>
          </w:p>
          <w:p w14:paraId="4CDCDA2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杜忠亮、张万龙、王雨、叶凯旋、田欣媛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806A4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8E9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8BA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16BB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安康市宁陕县广货街镇提升改造项目②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EC4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中国电建集团西北勘测设计研究院</w:t>
            </w:r>
          </w:p>
          <w:p w14:paraId="3A629E7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565F"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仇彤、王蕊、李伟强、曹勇、李晶、姜羿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</w:p>
          <w:p w14:paraId="216DA2D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李怡萱、胡先楠、陈雨露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3CE1D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22DE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FB1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33E0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老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街巷·新凤景：商洛市丹凤县老街道市政基础设施更新项目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2E3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究总院</w:t>
            </w:r>
          </w:p>
          <w:p w14:paraId="5BD65BE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374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张伟、田沁雪、陈景衡、张良、刘衍、</w:t>
            </w:r>
          </w:p>
          <w:p w14:paraId="56D592D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、王超、李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、屈雯、田虎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BA11B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164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C0B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0B4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“从“西容”到“熙融”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5AD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上海颐景建筑设计有限公司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755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王铁铭、胡梦菲、张凯文、张大轩、关岚文、黄志胜、薛毅林、王纪元、李晓天、杨思瑶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C7284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60F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749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D683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源启西电，芯动城脉——基于光电赋能的西安市西电片区原火车西站更新区块设计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4E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中铁第一勘察设计院集团有限公司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867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韩超、杨涛、李强、桑朝辉、张世升、亢轩、安思儒、赵悦乔、洪靖非、加晶晶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4494C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95A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50CF1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8CE57A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延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燃自若 - 延安热电厂创</w:t>
            </w:r>
          </w:p>
          <w:p w14:paraId="07D9C43E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意园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48647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04863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樊倩、佟阳、刘涛、杨紫凯、张嘉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、叶靖、张瑜、郭文昊、孙宁鸿、郭家玮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72EB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3D85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28DD13E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三等奖</w:t>
            </w:r>
          </w:p>
        </w:tc>
      </w:tr>
      <w:tr w14:paraId="7CD3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FEB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6" w:name="OLE_LINK5" w:colFirst="0" w:colLast="69"/>
            <w:bookmarkStart w:id="7" w:name="OLE_LINK6" w:colFirst="0" w:colLast="69"/>
            <w:bookmarkStart w:id="8" w:name="_Hlk227062925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865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15B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A5E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D82DE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6"/>
      <w:bookmarkEnd w:id="7"/>
      <w:bookmarkEnd w:id="8"/>
      <w:tr w14:paraId="5082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590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4BB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韵自时光来·复兴生活去——空间叙事视角下的丹凤县老街道市政基础设施范式更新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077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中国市政工程西北设计研究院</w:t>
            </w:r>
          </w:p>
          <w:p w14:paraId="40FCEA0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265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贾建伟、党晓宏、张继桐、张博通、刘小艇、杨佩云、刘宣晟、张惠君、白静、姜琪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A36AA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4DE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A94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E6A8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时空叠印——老电厂，新殿堂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16C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0B2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张旭、孙传杰、张力康、吴桐、李儒威、</w:t>
            </w:r>
          </w:p>
          <w:p w14:paraId="78FD099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寇云鹏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11C2E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EB4C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C63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74D0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山河叠卷-广货街空间折叠拓扑实践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BF3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E5B8"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、冯涛、马国龙、徐劲、李小锋、</w:t>
            </w:r>
          </w:p>
          <w:p w14:paraId="57E4177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钱贵宽、陈天童、陈昭敏、张晓波、周嘉玮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A05DE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A37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281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8525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山城·潮街——安康市宁陕县广货街镇提升改造项目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1A8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西安建大城市规划设计研究院</w:t>
            </w:r>
          </w:p>
          <w:p w14:paraId="532A0A4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F68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胡永红、孙雪茹、葛卓、燕虹卉、魏喜萍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7AAC7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666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532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C2C4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XD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拾光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记忆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939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17E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窦光荣、陈旭涛、代梦莹、李名扬、</w:t>
            </w:r>
          </w:p>
          <w:p w14:paraId="4E41317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孙挚尹、王沛儒、戴钰嶙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CAACA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EF7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35C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8AEF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“绿脉重生”：延安市热电厂厂区环境城市更新项目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79A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总院</w:t>
            </w:r>
          </w:p>
          <w:p w14:paraId="43AC6DA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462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关伟锋、张伟、曹祥飞、徐健生、张良、</w:t>
            </w:r>
          </w:p>
          <w:p w14:paraId="6F43C21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韦鑫、熊沐琳、陈雅、姚丛客、马丽娟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3C90E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1D57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768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DE9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安康市宁陕县广货街镇提升改造项目建筑设计竞赛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D4E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4C248FD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86F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陶小明、孙谦、边伟、田野、杨正源、</w:t>
            </w:r>
          </w:p>
          <w:p w14:paraId="7BFE760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汪龙、卫子昂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E2CEC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定向赛题</w:t>
            </w:r>
          </w:p>
        </w:tc>
      </w:tr>
      <w:tr w14:paraId="63EA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287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900D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林荫下的“生活”车间：西安市西电片区原火车西站更新区块（二期）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74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总院</w:t>
            </w:r>
          </w:p>
          <w:p w14:paraId="311C03E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417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徐婧、刘闯、张伟、张良、徐健生、</w:t>
            </w:r>
          </w:p>
          <w:p w14:paraId="1F2929D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王超、张鑫、李慧芬、高雅、芦旭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B5FF1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4A21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0A2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9" w:name="OLE_LINK7" w:colFirst="0" w:colLast="69"/>
            <w:bookmarkStart w:id="10" w:name="OLE_LINK8" w:colFirst="0" w:colLast="69"/>
            <w:bookmarkStart w:id="11" w:name="_Hlk227063079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8B14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1E1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944E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E3B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9"/>
      <w:bookmarkEnd w:id="10"/>
      <w:bookmarkEnd w:id="11"/>
      <w:tr w14:paraId="714D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7BA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E5E1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延安市热电厂厂区环境城市更新项目—热电新生场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F95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21A41DA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ECE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和平、李涛、丁乙、黄昆、郭皓宇、</w:t>
            </w:r>
          </w:p>
          <w:p w14:paraId="2EF5938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孟姣、童瑞莉、王伟、司建明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1DF66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定向赛题</w:t>
            </w:r>
          </w:p>
        </w:tc>
      </w:tr>
      <w:tr w14:paraId="56F1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400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7DE7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安康市宁陕县广货街镇提升改造项目①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ED6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中诚圣苑工程设计有限公司、              西安职业技术学院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8AE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王贝、杜晓荣、张阳、杨景峰、刘颖、</w:t>
            </w:r>
          </w:p>
          <w:p w14:paraId="3DD39AE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彭政权、李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、文娟娟、刘猛、丁永永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B29A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CFF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4DD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ECC9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西电场·邻里集：西安市西电片区原火车西站更新区块（二期）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74C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究总院</w:t>
            </w:r>
          </w:p>
          <w:p w14:paraId="760C56D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491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张伟、王超、陈景衡、党雨田、张扬、</w:t>
            </w:r>
          </w:p>
          <w:p w14:paraId="62B2148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刘衍、徐婧、张鑫、田虎、田沁雪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F41A5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307D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57F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458D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XDream PARK西电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梦公园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75D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西安基准方中建筑设计有限公司、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基准方中建筑设计股份有限公司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687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王永星、于超然、王铎、陈龙、王千千、</w:t>
            </w:r>
          </w:p>
          <w:p w14:paraId="2BE3E9B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鲁玮、王迪、贾惠霞、张瑾华、殷家合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FAAE2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818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927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772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人民主场·重燃热力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2E5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陕建西博（西安）工程设计有限公司、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A5A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、吴冠宇、王怡琼、郭雯欣、王晓博、周星悦、钟芷欣、吕晶、吴小平、杨建发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01B0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50FE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C77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623E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商洛市丹凤县老街道市政基础设施更新项目②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20F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中国建筑西北设计研究院有限公司、       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AA7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张良、马金星、高博、陈磊、吴鑫、赵晋阳、张伟、魏志刚、陈旭、高京伟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B6B2C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7D54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58F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BA37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商洛市丹凤县老街道市政基础设施更新项目①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C16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DE3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张静容、钟书炜、翟飞、任尧、介腊梅、</w:t>
            </w:r>
          </w:p>
          <w:p w14:paraId="03F0362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胡雪飞、仇彤、柳娜、马晓维、张松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06ACB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0B13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31859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D2BFD7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历史的风致——广货街新貌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1EE58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BC179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高博、徐健生、张林、姬少山、刘月超、</w:t>
            </w:r>
          </w:p>
          <w:p w14:paraId="5D6544E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张琦、李舒祺、朱子涵、周佳锐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39A1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定向命题</w:t>
            </w:r>
          </w:p>
        </w:tc>
      </w:tr>
      <w:tr w14:paraId="6177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kern w:val="0"/>
                <w:sz w:val="32"/>
                <w:szCs w:val="32"/>
              </w:rPr>
              <w:t>自有选题</w:t>
            </w:r>
          </w:p>
        </w:tc>
      </w:tr>
      <w:tr w14:paraId="1B7F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1687432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一等奖</w:t>
            </w:r>
          </w:p>
        </w:tc>
      </w:tr>
      <w:tr w14:paraId="6061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BC22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12" w:name="OLE_LINK18" w:colFirst="0" w:colLast="69"/>
            <w:bookmarkStart w:id="13" w:name="OLE_LINK16" w:colFirst="0" w:colLast="69"/>
            <w:bookmarkStart w:id="14" w:name="OLE_LINK15" w:colFirst="0" w:colLast="69"/>
            <w:bookmarkStart w:id="15" w:name="OLE_LINK17" w:colFirst="0" w:colLast="69"/>
            <w:bookmarkStart w:id="16" w:name="_Hlk227063547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908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C1D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732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4F5A1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12"/>
      <w:bookmarkEnd w:id="13"/>
      <w:bookmarkEnd w:id="14"/>
      <w:bookmarkEnd w:id="15"/>
      <w:bookmarkEnd w:id="16"/>
      <w:tr w14:paraId="71DD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C50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C46B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西仓市集文创公园更新改造项目</w:t>
            </w:r>
          </w:p>
        </w:tc>
        <w:tc>
          <w:tcPr>
            <w:tcW w:w="39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E23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90D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张良、朱波、王蕊、徐健生、孙尧、</w:t>
            </w:r>
          </w:p>
          <w:p w14:paraId="76A094F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张伟、丁东锋、张仕建、扈鹏、林雪薇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34F22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66F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74F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0140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张家堡广场更新设计研究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89F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F9B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赵元超、白正建、赵阳、郝恺、王鹏超、</w:t>
            </w:r>
          </w:p>
          <w:p w14:paraId="2A28F48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王康宇、高萌、祁松、杜钊、张博雅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76D33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6D2E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D28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3699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时光叠印 · 记忆共生——</w:t>
            </w:r>
          </w:p>
          <w:p w14:paraId="734051A7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中钢厂旧址更新改造设计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907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FCE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刘月超、赵炎鹏、马嫱、张晗、吴帅、</w:t>
            </w:r>
          </w:p>
          <w:p w14:paraId="1840C46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韩力、赵明明、高博、李国彤、邵晓丹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68B7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FE2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2E1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5BA1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三原城隍庙广场及中山街市场改造更新设计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7A9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4099ACA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429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张伟、关伟锋、张鑫、姚丛客、张良、</w:t>
            </w:r>
          </w:p>
          <w:p w14:paraId="3CF4AC1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陈雅、韦鑫、马丽娟、曹祥飞、熊沐琳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EE007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0E3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77C42BC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二等奖</w:t>
            </w:r>
          </w:p>
        </w:tc>
      </w:tr>
      <w:tr w14:paraId="191A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4D1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4C9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AE37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885D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ED940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tr w14:paraId="5112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8A2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7AD7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“城市·功能·记忆”的平衡：安康火车站更新改造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3DA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51C8EBA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DF2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张伟、徐婧、党雨田、张扬、徐健生、</w:t>
            </w:r>
          </w:p>
          <w:p w14:paraId="710F438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刘衍、梁斌、张小芊、王帆、延霜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D9622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D4A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20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38E3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重构与更新——城市更新背景下的旧家具厂改造设计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246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澳创国际工程设计(深圳)有限公司西安分公司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11C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魏锋、孙瑜、孟振勃、王显利、孙菲、</w:t>
            </w:r>
          </w:p>
          <w:p w14:paraId="3E9A0FD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郭磊、钱薇、郭高亮、高伟、杨婧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99E56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24A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CB4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17" w:name="OLE_LINK19" w:colFirst="0" w:colLast="69"/>
            <w:bookmarkStart w:id="18" w:name="OLE_LINK20" w:colFirst="0" w:colLast="69"/>
            <w:bookmarkStart w:id="19" w:name="_Hlk227065419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F503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0A61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78A3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78A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17"/>
      <w:bookmarkEnd w:id="18"/>
      <w:bookmarkEnd w:id="19"/>
      <w:tr w14:paraId="1832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C12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C05F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西凤酒厂工业改造项目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896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陕西省建筑设计研究院（集团）</w:t>
            </w:r>
          </w:p>
          <w:p w14:paraId="2DFDCFB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78B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刘威、包人逸、米璞、杨芳、於洋、王泽瑾、孟敏、李放、范松、罗英杰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42DB2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C08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DFE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E018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老巷新游，文脉永续——基于东府文化基底，打造可漫步、可记忆、可共享的槐院巷历史文化街巷微更新实践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64E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2B40828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6F7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陈磊、严洪伟、孙婷、胡萨娜、金一诺、</w:t>
            </w:r>
          </w:p>
          <w:p w14:paraId="3D6178B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范嘉敏、王程林、田恩宇、唐晓悦、翟恒辉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055A1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B00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D71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6F81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汉中·东关正街历史文化街区活化更新设计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969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048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李俊、王君、郭栋、郭宇明、司维佳、</w:t>
            </w:r>
          </w:p>
          <w:p w14:paraId="1B66E6F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安陶然、扈鹏、朱聪、李贞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803DF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11F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B66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11EE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城固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县城关影剧院市民口袋公园改造更新建筑策划与方案设计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40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002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党雨田、徐婧、田虎、陈景衡、高雅、芦旭、</w:t>
            </w:r>
          </w:p>
          <w:p w14:paraId="2296243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、张伟、屈雯、祖溪晗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FA43B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775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8D8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9F0D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黄帝文化园区上城保护更新工程设计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2AB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F69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吕航、张文波、师磊、刘颖、王鹏、朱远松、</w:t>
            </w:r>
          </w:p>
          <w:p w14:paraId="05DCFA6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闫玫璐、贾一凡、成浩、郭华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DA30C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8EC4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490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F64A"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三原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24"/>
                <w:szCs w:val="24"/>
              </w:rPr>
              <w:t>清河两岸历史文化街区改造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009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274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陈景衡、关伟锋、张伟、张鑫、姜涛、韦鑫、</w:t>
            </w:r>
          </w:p>
          <w:p w14:paraId="694EF44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熊沐琳、陈雅、姚丛客、曹祥飞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2A697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8969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 w14:paraId="4C4F087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0"/>
                <w:szCs w:val="30"/>
              </w:rPr>
              <w:t>三等奖</w:t>
            </w:r>
          </w:p>
        </w:tc>
      </w:tr>
      <w:tr w14:paraId="0C03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1BC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20" w:name="OLE_LINK21" w:colFirst="0" w:colLast="69"/>
            <w:bookmarkStart w:id="21" w:name="OLE_LINK22" w:colFirst="0" w:colLast="69"/>
            <w:bookmarkStart w:id="22" w:name="_Hlk227065457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E450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A44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EEAA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E390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0"/>
      <w:bookmarkEnd w:id="21"/>
      <w:bookmarkEnd w:id="22"/>
      <w:tr w14:paraId="072FF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1FA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BB14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西北一棉工业遗存文化街区改造项目设计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516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32E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高伟、徐健生、郭玮、刘寒露、张雪蕾、</w:t>
            </w:r>
          </w:p>
          <w:p w14:paraId="3B2AA9E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边磊、安於欣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974E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E23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2869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23" w:name="OLE_LINK23" w:colFirst="0" w:colLast="69"/>
            <w:bookmarkStart w:id="24" w:name="OLE_LINK24" w:colFirst="0" w:colLast="69"/>
            <w:bookmarkStart w:id="25" w:name="_Hlk22706551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40EC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0F0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1FB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4BD8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3"/>
      <w:bookmarkEnd w:id="24"/>
      <w:bookmarkEnd w:id="25"/>
      <w:tr w14:paraId="60B1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7C6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E511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榆林老工业学校改造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B03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29D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曹惠源、曾媛、王凯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44A6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553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3CD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6492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雁塔下的文化森林—小雁塔历史文化保护片区更新提升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5C5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913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赵元超、王敏、高令奇、赵阳、赵甜雨、</w:t>
            </w:r>
          </w:p>
          <w:p w14:paraId="2A1DB55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李照、毛宇帆、汪思涵、王维、张晶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844A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7DBE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DBF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1D6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西安市临潼区华清宫开放服务街区（暨周家场特色食宿体验区）更新改造提升设计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F63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陕西同济土木建筑设计有限公司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C95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仇冬，彭超，常雪娃、张芮、潘海燕，郑屹、李思远、刘千月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杨葆、李小宁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6FBF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F9B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0F0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6D5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榆林古城新建北路片区城市更新设计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712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F18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徐健生、佟阳、张成刚、巩得强、李萍、</w:t>
            </w:r>
          </w:p>
          <w:p w14:paraId="2095736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陈欣欣、张欣欣、党琳青、刘康、路雅淇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289F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5007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0AC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C1DA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榆林米脂古城三街八巷更新设计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6E8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西安建筑科技大学设计研究总院</w:t>
            </w:r>
          </w:p>
          <w:p w14:paraId="4C769E3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7E0C"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姚慧、周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、杨鸿福、毛新宇、赵文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、关伟峰、</w:t>
            </w:r>
          </w:p>
          <w:p w14:paraId="3BA5121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胡凯、李曙婷、姚丛客、冯红霞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6F267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7AF8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524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523C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“五号院·活力源”—“一座有故事的健康运动社区”：三原五号信箱地块综合改造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3E3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西安建筑科技大学设计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究总院</w:t>
            </w:r>
          </w:p>
          <w:p w14:paraId="50FC3ED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507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张鑫、刘闯、徐婧、王超、田沁雪、张伟、</w:t>
            </w:r>
          </w:p>
          <w:p w14:paraId="430C29B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郝昭、韩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、吴凯、程翔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7A3C8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25DD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115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0C88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织绿于途，赋能于行——眉县零碳服务区更新改造设计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FB3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中联西北工程设计研究院有限公司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96C3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蒋浩、杨潇然、董嬴政、王翼、王福松、</w:t>
            </w:r>
          </w:p>
          <w:p w14:paraId="441A317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邢超、郑琦愚、刘哲序、陈楠、刘达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9C91B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0AE4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804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CD73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三原县南郊中学校园整体改造提升项目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337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344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阎飞、王琦、王军娜、徐沛豪、张宏浩、</w:t>
            </w:r>
          </w:p>
          <w:p w14:paraId="23ADC16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郭玮、刘子瑜、程子婧、杨宇辉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D50CD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4819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50F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4846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榆林古城墙遗址公园提升改造（含旧水厂改造）项目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53B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B70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李萍、佟阳、马荣、武越、谢茜、常博瑶、</w:t>
            </w:r>
          </w:p>
          <w:p w14:paraId="4FC2B8F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王泽鑫、赵丹笛、王昭、任禹庚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2AF1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6125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64B6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26" w:name="OLE_LINK26" w:colFirst="0" w:colLast="69"/>
            <w:bookmarkStart w:id="27" w:name="OLE_LINK25" w:colFirst="0" w:colLast="69"/>
            <w:bookmarkStart w:id="28" w:name="_Hlk22706559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1B24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EC6C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参赛团队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（单位名称）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18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F9B5"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参赛类别</w:t>
            </w:r>
          </w:p>
        </w:tc>
      </w:tr>
      <w:bookmarkEnd w:id="26"/>
      <w:bookmarkEnd w:id="27"/>
      <w:bookmarkEnd w:id="28"/>
      <w:tr w14:paraId="1E2A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2F82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29DE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榆林老城文青部落（原榆林工业学校）更新设计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6C1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0CA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刘克成、刘宗刚、陈义瑭、郭格理、田乃稷、</w:t>
            </w:r>
          </w:p>
          <w:p w14:paraId="76D9DAF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于仲、李俊杰、刘丛、郎济伟、蒋宇萱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6E863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29577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B4FD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0D13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西安市临潼火车站街区更新改造提升项目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403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陕西同济土木建筑设计有限公司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E6A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仇冬，彭超，常雪娃、刘珉珠、张芮、</w:t>
            </w:r>
          </w:p>
          <w:p w14:paraId="711245F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牛艺蓉，潘海燕、杨葆、李小宁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FF792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88D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875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7AC4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物流记忆·市井新生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E73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陕西省现代建筑设计研究院有限</w:t>
            </w:r>
          </w:p>
          <w:p w14:paraId="31256374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56DE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刘冰、刘煜、周鸿霖、李澍、郑文懋、杨丹、</w:t>
            </w:r>
          </w:p>
          <w:p w14:paraId="4E27E5E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吴起、张永康、郝小峰、张波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B5E89A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736A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969F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EBB8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三原东大街北大街历史文化街区改造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3FE0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428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陈景衡、关伟锋、陈雅 、姚丛客、张伟、韦鑫、</w:t>
            </w:r>
          </w:p>
          <w:p w14:paraId="7BA47EE7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熊沐琳、金星月、马丽娟、曹祥飞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664C6B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3658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718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657E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安康市平利县老正街城市更新</w:t>
            </w:r>
          </w:p>
        </w:tc>
        <w:tc>
          <w:tcPr>
            <w:tcW w:w="3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4235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西北综合勘察设计研究院、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西安理工大规划建筑设计研究院</w:t>
            </w:r>
          </w:p>
          <w:p w14:paraId="07CE8A86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F56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范鸣、刘毫、周子惠、胡斌、杜厚德、徐慧、</w:t>
            </w:r>
          </w:p>
          <w:p w14:paraId="2590440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杨力、惠巧玲、窦登峰、余沧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31B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  <w:tr w14:paraId="1BC7C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A71C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F77D"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三学街历史街区兴隆巷历史地段城市更新项目</w:t>
            </w:r>
          </w:p>
        </w:tc>
        <w:tc>
          <w:tcPr>
            <w:tcW w:w="3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D2B8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B869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、赵士德、李诗云、周琪云、郭孟杰、包雅林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73E1"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自有选题</w:t>
            </w:r>
          </w:p>
        </w:tc>
      </w:tr>
    </w:tbl>
    <w:p w14:paraId="756685A3">
      <w:pPr>
        <w:pStyle w:val="2"/>
        <w:spacing w:after="0" w:line="640" w:lineRule="exact"/>
        <w:rPr>
          <w:rFonts w:hint="eastAsia" w:ascii="方正小标宋简体" w:hAnsi="Verdana" w:eastAsia="方正小标宋简体"/>
          <w:kern w:val="0"/>
          <w:sz w:val="44"/>
          <w:szCs w:val="44"/>
        </w:rPr>
      </w:pPr>
    </w:p>
    <w:p w14:paraId="1E8BF051">
      <w:bookmarkStart w:id="29" w:name="_GoBack"/>
      <w:bookmarkEnd w:id="29"/>
    </w:p>
    <w:sectPr>
      <w:footerReference r:id="rId3" w:type="default"/>
      <w:footerReference r:id="rId4" w:type="even"/>
      <w:pgSz w:w="16838" w:h="11906" w:orient="landscape"/>
      <w:pgMar w:top="1474" w:right="1588" w:bottom="1588" w:left="1588" w:header="851" w:footer="107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8AEBC5F-DDD1-4BC4-B2D5-928E1CFA622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17D587-5090-431E-8D11-D54BCFD2B880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74DA65B1-3EE7-4B81-AA76-2CEAF2D711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D2C97D4-6CD6-4A40-A91A-3492FD92EB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375E4F5-8512-4CD7-ACB4-D0FB24965B4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D610A63-B144-4C96-8C07-F6975FA32D57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7" w:fontKey="{2FCEA608-E41B-4975-BE4B-3A0867795B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526B2"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22F02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2026-04-20T06:19:43Z</dcterms:created>
  <dc:creator>Administrator</dc:creator>
  <cp:lastModifiedBy>〰</cp:lastModifiedBy>
  <dcterms:modified xsi:type="dcterms:W3CDTF">2026-04-20T06:20:08Z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63061D4A10F743FFAADD38429C4DD94A_12</vt:lpwstr>
  </property>
</Properties>
</file>