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94" w:rsidRDefault="00F25D94" w:rsidP="00F25D94">
      <w:pPr>
        <w:overflowPunct w:val="0"/>
        <w:spacing w:line="58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</w:p>
    <w:p w:rsidR="00F25D94" w:rsidRDefault="00F25D94" w:rsidP="00F25D94">
      <w:pPr>
        <w:overflowPunct w:val="0"/>
        <w:spacing w:line="580" w:lineRule="exact"/>
        <w:rPr>
          <w:rFonts w:eastAsia="仿宋_GB2312"/>
          <w:bCs/>
          <w:sz w:val="30"/>
        </w:rPr>
      </w:pPr>
    </w:p>
    <w:p w:rsidR="00F25D94" w:rsidRDefault="00F25D94" w:rsidP="00F25D94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接收人大代表建议、政协提案回执单</w:t>
      </w:r>
    </w:p>
    <w:p w:rsidR="00F25D94" w:rsidRDefault="00F25D94" w:rsidP="00F25D94">
      <w:pPr>
        <w:overflowPunct w:val="0"/>
        <w:spacing w:line="580" w:lineRule="exact"/>
        <w:rPr>
          <w:rFonts w:eastAsia="仿宋_GB2312"/>
          <w:bCs/>
          <w:sz w:val="36"/>
        </w:rPr>
      </w:pP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接到：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市人大建议号（共</w:t>
      </w:r>
      <w:r>
        <w:rPr>
          <w:rFonts w:eastAsia="仿宋_GB2312" w:hint="eastAsia"/>
          <w:bCs/>
          <w:sz w:val="32"/>
          <w:szCs w:val="32"/>
        </w:rPr>
        <w:t xml:space="preserve">   </w:t>
      </w:r>
      <w:r>
        <w:rPr>
          <w:rFonts w:eastAsia="仿宋_GB2312" w:hint="eastAsia"/>
          <w:bCs/>
          <w:sz w:val="32"/>
          <w:szCs w:val="32"/>
        </w:rPr>
        <w:t>件）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市政协提案号（共</w:t>
      </w:r>
      <w:r>
        <w:rPr>
          <w:rFonts w:eastAsia="仿宋_GB2312" w:hint="eastAsia"/>
          <w:bCs/>
          <w:sz w:val="32"/>
          <w:szCs w:val="32"/>
        </w:rPr>
        <w:t xml:space="preserve">   </w:t>
      </w:r>
      <w:r>
        <w:rPr>
          <w:rFonts w:eastAsia="仿宋_GB2312" w:hint="eastAsia"/>
          <w:bCs/>
          <w:sz w:val="32"/>
          <w:szCs w:val="32"/>
        </w:rPr>
        <w:t>件）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退回：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pacing w:val="6"/>
          <w:sz w:val="32"/>
          <w:szCs w:val="32"/>
        </w:rPr>
        <w:t>人大代表建议：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pacing w:val="-20"/>
          <w:sz w:val="32"/>
          <w:szCs w:val="32"/>
        </w:rPr>
      </w:pPr>
      <w:r>
        <w:rPr>
          <w:rFonts w:eastAsia="仿宋_GB2312" w:hint="eastAsia"/>
          <w:bCs/>
          <w:spacing w:val="-20"/>
          <w:sz w:val="32"/>
          <w:szCs w:val="32"/>
        </w:rPr>
        <w:t>退回原因及建议：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pacing w:val="89"/>
          <w:sz w:val="32"/>
          <w:szCs w:val="32"/>
        </w:rPr>
      </w:pPr>
      <w:r>
        <w:rPr>
          <w:rFonts w:eastAsia="仿宋_GB2312" w:hint="eastAsia"/>
          <w:bCs/>
          <w:spacing w:val="89"/>
          <w:sz w:val="32"/>
          <w:szCs w:val="32"/>
        </w:rPr>
        <w:t>政协提案：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pacing w:val="-20"/>
          <w:sz w:val="32"/>
          <w:szCs w:val="32"/>
        </w:rPr>
      </w:pPr>
      <w:r>
        <w:rPr>
          <w:rFonts w:eastAsia="仿宋_GB2312" w:hint="eastAsia"/>
          <w:bCs/>
          <w:spacing w:val="-20"/>
          <w:sz w:val="32"/>
          <w:szCs w:val="32"/>
        </w:rPr>
        <w:t>退回原因及建议：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单位分管领导及联系电话：</w:t>
      </w:r>
    </w:p>
    <w:p w:rsidR="00F25D94" w:rsidRDefault="00F25D94" w:rsidP="00F25D94">
      <w:pPr>
        <w:overflowPunct w:val="0"/>
        <w:spacing w:line="580" w:lineRule="exact"/>
        <w:ind w:firstLine="72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具体承办人员及联系电话：</w:t>
      </w:r>
    </w:p>
    <w:p w:rsidR="00F25D94" w:rsidRDefault="00F25D94" w:rsidP="00F25D94">
      <w:pPr>
        <w:overflowPunct w:val="0"/>
        <w:spacing w:line="580" w:lineRule="exact"/>
        <w:ind w:firstLine="600"/>
        <w:rPr>
          <w:rFonts w:eastAsia="仿宋_GB2312"/>
          <w:bCs/>
          <w:sz w:val="32"/>
          <w:szCs w:val="32"/>
        </w:rPr>
      </w:pPr>
    </w:p>
    <w:p w:rsidR="00F25D94" w:rsidRDefault="00F25D94" w:rsidP="00F25D94">
      <w:pPr>
        <w:overflowPunct w:val="0"/>
        <w:spacing w:line="580" w:lineRule="exact"/>
        <w:ind w:firstLine="600"/>
        <w:rPr>
          <w:rFonts w:eastAsia="仿宋_GB2312"/>
          <w:bCs/>
          <w:sz w:val="32"/>
          <w:szCs w:val="32"/>
        </w:rPr>
      </w:pPr>
    </w:p>
    <w:p w:rsidR="00F25D94" w:rsidRDefault="00F25D94" w:rsidP="00F25D94">
      <w:pPr>
        <w:overflowPunct w:val="0"/>
        <w:spacing w:line="580" w:lineRule="exact"/>
        <w:ind w:firstLineChars="1597" w:firstLine="511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（印</w:t>
      </w:r>
      <w:r>
        <w:rPr>
          <w:rFonts w:eastAsia="仿宋_GB2312" w:hint="eastAsia"/>
          <w:bCs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>章）</w:t>
      </w:r>
    </w:p>
    <w:p w:rsidR="00F25D94" w:rsidRDefault="00F25D94" w:rsidP="00F25D94">
      <w:pPr>
        <w:overflowPunct w:val="0"/>
        <w:spacing w:line="580" w:lineRule="exact"/>
        <w:ind w:firstLineChars="1466" w:firstLine="469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2025年  月  日</w:t>
      </w:r>
    </w:p>
    <w:sectPr w:rsidR="00F25D94" w:rsidSect="00F25D94">
      <w:footerReference w:type="even" r:id="rId7"/>
      <w:footerReference w:type="default" r:id="rId8"/>
      <w:pgSz w:w="11906" w:h="16838"/>
      <w:pgMar w:top="1984" w:right="1474" w:bottom="1417" w:left="1587" w:header="1644" w:footer="1417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94" w:rsidRDefault="00F25D94" w:rsidP="00F25D94">
      <w:r>
        <w:separator/>
      </w:r>
    </w:p>
  </w:endnote>
  <w:endnote w:type="continuationSeparator" w:id="0">
    <w:p w:rsidR="00F25D94" w:rsidRDefault="00F25D94" w:rsidP="00F2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F25D94">
    <w:pPr>
      <w:pStyle w:val="a4"/>
      <w:widowControl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F25D94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B1" w:rsidRDefault="00F25D94">
    <w:pPr>
      <w:pStyle w:val="a5"/>
      <w:tabs>
        <w:tab w:val="center" w:pos="4153"/>
        <w:tab w:val="right" w:pos="8306"/>
      </w:tabs>
      <w:snapToGrid w:val="0"/>
      <w:spacing w:beforeAutospacing="0" w:afterAutospacing="0"/>
      <w:ind w:firstLineChars="2700" w:firstLine="64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A2BB1" w:rsidRDefault="00F25D94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94" w:rsidRDefault="00F25D94" w:rsidP="00F25D94">
      <w:r>
        <w:separator/>
      </w:r>
    </w:p>
  </w:footnote>
  <w:footnote w:type="continuationSeparator" w:id="0">
    <w:p w:rsidR="00F25D94" w:rsidRDefault="00F25D94" w:rsidP="00F25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D94"/>
    <w:rsid w:val="00317128"/>
    <w:rsid w:val="004A012F"/>
    <w:rsid w:val="00F25D94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94"/>
    <w:pPr>
      <w:widowControl w:val="0"/>
      <w:jc w:val="both"/>
    </w:pPr>
    <w:rPr>
      <w:rFonts w:ascii="宋体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F25D94"/>
    <w:pPr>
      <w:ind w:leftChars="2100" w:left="100"/>
    </w:pPr>
    <w:rPr>
      <w:rFonts w:ascii="仿宋_GB2312" w:eastAsia="仿宋_GB2312"/>
      <w:b/>
      <w:sz w:val="32"/>
      <w:szCs w:val="32"/>
    </w:rPr>
  </w:style>
  <w:style w:type="character" w:customStyle="1" w:styleId="Char">
    <w:name w:val="结束语 Char"/>
    <w:basedOn w:val="a0"/>
    <w:link w:val="a3"/>
    <w:rsid w:val="00F25D94"/>
    <w:rPr>
      <w:rFonts w:ascii="仿宋_GB2312" w:eastAsia="仿宋_GB2312" w:hAnsi="Times New Roman" w:cs="Times New Roman"/>
      <w:b/>
      <w:sz w:val="32"/>
      <w:szCs w:val="32"/>
    </w:rPr>
  </w:style>
  <w:style w:type="paragraph" w:styleId="a4">
    <w:name w:val="footer"/>
    <w:basedOn w:val="a"/>
    <w:link w:val="Char0"/>
    <w:qFormat/>
    <w:rsid w:val="00F25D9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qFormat/>
    <w:rsid w:val="00F25D94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F25D94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F25D94"/>
  </w:style>
  <w:style w:type="paragraph" w:customStyle="1" w:styleId="NormalIndent">
    <w:name w:val="NormalIndent"/>
    <w:basedOn w:val="a"/>
    <w:qFormat/>
    <w:rsid w:val="00F25D94"/>
    <w:pPr>
      <w:suppressAutoHyphens/>
      <w:ind w:firstLineChars="200" w:firstLine="200"/>
      <w:textAlignment w:val="baseline"/>
    </w:pPr>
    <w:rPr>
      <w:rFonts w:ascii="Calibri" w:eastAsia="楷体_GB2312" w:hAnsi="Calibri"/>
      <w:color w:val="000000"/>
    </w:rPr>
  </w:style>
  <w:style w:type="paragraph" w:styleId="a7">
    <w:name w:val="header"/>
    <w:basedOn w:val="a"/>
    <w:link w:val="Char1"/>
    <w:uiPriority w:val="99"/>
    <w:semiHidden/>
    <w:unhideWhenUsed/>
    <w:rsid w:val="00F2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25D94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0B083E-DAAE-4DAB-933C-CCEBB3F6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2026-02-12T02:18:00Z</dcterms:created>
  <dcterms:modified xsi:type="dcterms:W3CDTF">2026-02-12T02:20:00Z</dcterms:modified>
</cp:coreProperties>
</file>