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DA" w:rsidRDefault="00051BDA" w:rsidP="00051BDA">
      <w:pPr>
        <w:tabs>
          <w:tab w:val="left" w:pos="6930"/>
        </w:tabs>
        <w:overflowPunct w:val="0"/>
        <w:spacing w:line="580" w:lineRule="exact"/>
        <w:jc w:val="left"/>
        <w:rPr>
          <w:rFonts w:ascii="仿宋_GB2312" w:eastAsia="仿宋_GB2312"/>
          <w:bCs/>
          <w:sz w:val="32"/>
        </w:rPr>
      </w:pPr>
      <w:r>
        <w:rPr>
          <w:rFonts w:ascii="黑体" w:eastAsia="黑体" w:hint="eastAsia"/>
          <w:bCs/>
          <w:sz w:val="32"/>
          <w:szCs w:val="32"/>
        </w:rPr>
        <w:t>附件1</w:t>
      </w:r>
    </w:p>
    <w:p w:rsidR="00051BDA" w:rsidRDefault="00051BDA" w:rsidP="00051BDA">
      <w:pPr>
        <w:overflowPunct w:val="0"/>
        <w:spacing w:line="580" w:lineRule="exact"/>
        <w:rPr>
          <w:rFonts w:ascii="黑体" w:eastAsia="黑体"/>
          <w:bCs/>
          <w:sz w:val="32"/>
          <w:szCs w:val="32"/>
        </w:rPr>
      </w:pPr>
    </w:p>
    <w:p w:rsidR="00051BDA" w:rsidRDefault="00051BDA" w:rsidP="00051BDA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pacing w:val="-22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2"/>
          <w:sz w:val="44"/>
        </w:rPr>
        <w:t>延安市人民政府办理人大代表建议政协提案批办单</w:t>
      </w:r>
    </w:p>
    <w:p w:rsidR="00051BDA" w:rsidRDefault="00051BDA" w:rsidP="00051BDA">
      <w:pPr>
        <w:overflowPunct w:val="0"/>
        <w:rPr>
          <w:bCs/>
        </w:rPr>
      </w:pPr>
    </w:p>
    <w:p w:rsidR="00051BDA" w:rsidRDefault="00051BDA" w:rsidP="00051BDA">
      <w:pPr>
        <w:overflowPunct w:val="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（第xx号）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2450"/>
        <w:gridCol w:w="715"/>
        <w:gridCol w:w="645"/>
        <w:gridCol w:w="1880"/>
        <w:gridCol w:w="1905"/>
      </w:tblGrid>
      <w:tr w:rsidR="00051BDA" w:rsidTr="00F21CF2">
        <w:trPr>
          <w:trHeight w:hRule="exact" w:val="622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交办单位</w:t>
            </w:r>
          </w:p>
        </w:tc>
        <w:tc>
          <w:tcPr>
            <w:tcW w:w="3165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</w:t>
            </w:r>
          </w:p>
        </w:tc>
        <w:tc>
          <w:tcPr>
            <w:tcW w:w="2525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领办领导</w:t>
            </w:r>
          </w:p>
        </w:tc>
        <w:tc>
          <w:tcPr>
            <w:tcW w:w="1905" w:type="dxa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</w:t>
            </w:r>
          </w:p>
        </w:tc>
      </w:tr>
      <w:tr w:rsidR="00051BDA" w:rsidTr="00F21CF2">
        <w:trPr>
          <w:trHeight w:hRule="exact" w:val="622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承办单位</w:t>
            </w:r>
          </w:p>
        </w:tc>
        <w:tc>
          <w:tcPr>
            <w:tcW w:w="3165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</w:t>
            </w:r>
          </w:p>
        </w:tc>
        <w:tc>
          <w:tcPr>
            <w:tcW w:w="2525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责任领导</w:t>
            </w:r>
          </w:p>
        </w:tc>
        <w:tc>
          <w:tcPr>
            <w:tcW w:w="1905" w:type="dxa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</w:t>
            </w:r>
          </w:p>
        </w:tc>
      </w:tr>
      <w:tr w:rsidR="00051BDA" w:rsidTr="00F21CF2">
        <w:trPr>
          <w:trHeight w:val="4112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交办建议</w:t>
            </w:r>
          </w:p>
          <w:p w:rsidR="00051BDA" w:rsidRDefault="00051BDA" w:rsidP="00F21CF2">
            <w:pPr>
              <w:overflowPunct w:val="0"/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（提案）</w:t>
            </w:r>
          </w:p>
          <w:p w:rsidR="00051BDA" w:rsidRDefault="00051BDA" w:rsidP="00F21CF2">
            <w:pPr>
              <w:overflowPunct w:val="0"/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（共x件）</w:t>
            </w:r>
          </w:p>
        </w:tc>
        <w:tc>
          <w:tcPr>
            <w:tcW w:w="7595" w:type="dxa"/>
            <w:gridSpan w:val="5"/>
            <w:vAlign w:val="center"/>
          </w:tcPr>
          <w:p w:rsidR="00051BDA" w:rsidRDefault="00051BDA" w:rsidP="00F21CF2">
            <w:pPr>
              <w:overflowPunct w:val="0"/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51BDA" w:rsidTr="00F21CF2">
        <w:trPr>
          <w:trHeight w:val="3405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交办意见</w:t>
            </w:r>
          </w:p>
        </w:tc>
        <w:tc>
          <w:tcPr>
            <w:tcW w:w="7595" w:type="dxa"/>
            <w:gridSpan w:val="5"/>
            <w:vAlign w:val="center"/>
          </w:tcPr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ind w:firstLineChars="1984" w:firstLine="5555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51BDA" w:rsidRDefault="00051BDA" w:rsidP="00F21CF2">
            <w:pPr>
              <w:overflowPunct w:val="0"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51BDA" w:rsidTr="00F21CF2">
        <w:trPr>
          <w:trHeight w:val="389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    注</w:t>
            </w:r>
          </w:p>
        </w:tc>
        <w:tc>
          <w:tcPr>
            <w:tcW w:w="7595" w:type="dxa"/>
            <w:gridSpan w:val="5"/>
            <w:vAlign w:val="center"/>
          </w:tcPr>
          <w:p w:rsidR="00051BDA" w:rsidRDefault="00051BDA" w:rsidP="00F21CF2">
            <w:pPr>
              <w:overflowPunct w:val="0"/>
              <w:rPr>
                <w:rFonts w:ascii="仿宋_GB2312" w:eastAsia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12"/>
                <w:sz w:val="28"/>
                <w:szCs w:val="28"/>
              </w:rPr>
              <w:t>领办领导、责任领导随领导调整变化。</w:t>
            </w:r>
          </w:p>
        </w:tc>
      </w:tr>
      <w:tr w:rsidR="00051BDA" w:rsidTr="00F21CF2">
        <w:trPr>
          <w:trHeight w:val="423"/>
        </w:trPr>
        <w:tc>
          <w:tcPr>
            <w:tcW w:w="1543" w:type="dxa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2450" w:type="dxa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2"/>
            <w:vAlign w:val="center"/>
          </w:tcPr>
          <w:p w:rsidR="00051BDA" w:rsidRDefault="00051BDA" w:rsidP="00F21CF2">
            <w:pPr>
              <w:overflowPunct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051BDA" w:rsidRDefault="00051BDA" w:rsidP="00051BDA">
      <w:pPr>
        <w:overflowPunct w:val="0"/>
        <w:spacing w:line="20" w:lineRule="exact"/>
        <w:rPr>
          <w:bCs/>
        </w:rPr>
      </w:pPr>
    </w:p>
    <w:p w:rsidR="00051BDA" w:rsidRDefault="00051BDA" w:rsidP="00051BDA">
      <w:pPr>
        <w:overflowPunct w:val="0"/>
        <w:spacing w:line="20" w:lineRule="exact"/>
        <w:rPr>
          <w:bCs/>
        </w:rPr>
      </w:pPr>
    </w:p>
    <w:p w:rsidR="00051BDA" w:rsidRDefault="00051BDA" w:rsidP="00051BDA">
      <w:pPr>
        <w:overflowPunct w:val="0"/>
        <w:spacing w:line="20" w:lineRule="exact"/>
        <w:rPr>
          <w:bCs/>
        </w:rPr>
      </w:pPr>
    </w:p>
    <w:sectPr w:rsidR="00051BDA" w:rsidSect="00051BDA">
      <w:footerReference w:type="even" r:id="rId6"/>
      <w:footerReference w:type="default" r:id="rId7"/>
      <w:pgSz w:w="11906" w:h="16838"/>
      <w:pgMar w:top="1984" w:right="1474" w:bottom="1417" w:left="1587" w:header="1644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DA" w:rsidRDefault="00051BDA" w:rsidP="00051BDA">
      <w:r>
        <w:separator/>
      </w:r>
    </w:p>
  </w:endnote>
  <w:endnote w:type="continuationSeparator" w:id="0">
    <w:p w:rsidR="00051BDA" w:rsidRDefault="00051BDA" w:rsidP="0005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051BDA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6131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051BDA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051BDA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051BDA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DA" w:rsidRDefault="00051BDA" w:rsidP="00051BDA">
      <w:r>
        <w:separator/>
      </w:r>
    </w:p>
  </w:footnote>
  <w:footnote w:type="continuationSeparator" w:id="0">
    <w:p w:rsidR="00051BDA" w:rsidRDefault="00051BDA" w:rsidP="00051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BDA"/>
    <w:rsid w:val="00051BDA"/>
    <w:rsid w:val="00317128"/>
    <w:rsid w:val="004A012F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DA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rsid w:val="00051BDA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051BDA"/>
    <w:rPr>
      <w:rFonts w:ascii="宋体" w:eastAsia="宋体" w:hAnsi="Times New Roman" w:cs="Times New Roman"/>
      <w:sz w:val="16"/>
      <w:szCs w:val="16"/>
    </w:rPr>
  </w:style>
  <w:style w:type="paragraph" w:styleId="a3">
    <w:name w:val="Closing"/>
    <w:basedOn w:val="a"/>
    <w:link w:val="Char"/>
    <w:qFormat/>
    <w:rsid w:val="00051BDA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051BDA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051B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051BD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051BDA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051BDA"/>
  </w:style>
  <w:style w:type="paragraph" w:customStyle="1" w:styleId="NormalIndent">
    <w:name w:val="NormalIndent"/>
    <w:basedOn w:val="a"/>
    <w:qFormat/>
    <w:rsid w:val="00051BDA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051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051BD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2026-02-12T02:18:00Z</dcterms:created>
  <dcterms:modified xsi:type="dcterms:W3CDTF">2026-02-12T02:20:00Z</dcterms:modified>
</cp:coreProperties>
</file>