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A247">
      <w:pPr>
        <w:autoSpaceDE w:val="0"/>
        <w:spacing w:line="560" w:lineRule="exact"/>
        <w:jc w:val="center"/>
        <w:rPr>
          <w:rFonts w:ascii="方正小标宋简体" w:hAnsi="方正小标宋简体" w:eastAsia="方正小标宋简体" w:cs="新宋体"/>
          <w:bCs/>
          <w:sz w:val="44"/>
          <w:szCs w:val="44"/>
        </w:rPr>
      </w:pPr>
      <w:r>
        <w:rPr>
          <w:rFonts w:hint="eastAsia" w:ascii="方正小标宋简体" w:hAnsi="新宋体" w:eastAsia="方正小标宋简体" w:cs="新宋体"/>
          <w:bCs/>
          <w:sz w:val="44"/>
          <w:szCs w:val="44"/>
        </w:rPr>
        <w:t xml:space="preserve"> </w:t>
      </w:r>
    </w:p>
    <w:p w14:paraId="113386F8">
      <w:pPr>
        <w:autoSpaceDE w:val="0"/>
        <w:spacing w:line="560" w:lineRule="exact"/>
        <w:jc w:val="center"/>
        <w:rPr>
          <w:rFonts w:ascii="方正小标宋简体" w:hAnsi="新宋体" w:eastAsia="方正小标宋简体" w:cs="新宋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新宋体"/>
          <w:bCs/>
          <w:sz w:val="44"/>
          <w:szCs w:val="44"/>
        </w:rPr>
        <w:t>延安市第六批非物质文化遗产</w:t>
      </w:r>
      <w:bookmarkStart w:id="0" w:name="_GoBack"/>
      <w:bookmarkEnd w:id="0"/>
    </w:p>
    <w:p w14:paraId="5EE4B8D3">
      <w:pPr>
        <w:autoSpaceDE w:val="0"/>
        <w:spacing w:line="560" w:lineRule="exact"/>
        <w:jc w:val="center"/>
        <w:rPr>
          <w:rFonts w:ascii="方正小标宋简体" w:hAnsi="新宋体" w:eastAsia="方正小标宋简体" w:cs="新宋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新宋体"/>
          <w:bCs/>
          <w:sz w:val="44"/>
          <w:szCs w:val="44"/>
        </w:rPr>
        <w:t>代表性项目名录</w:t>
      </w:r>
    </w:p>
    <w:p w14:paraId="78FD8BFD">
      <w:pPr>
        <w:autoSpaceDE w:val="0"/>
        <w:spacing w:line="560" w:lineRule="exact"/>
        <w:jc w:val="center"/>
        <w:rPr>
          <w:rFonts w:ascii="楷体_GB2312" w:hAnsi="Calibri" w:eastAsia="楷体_GB2312" w:cs="Times New Roman"/>
          <w:color w:val="000000"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（共计70项）</w:t>
      </w:r>
    </w:p>
    <w:p w14:paraId="1670F8FB">
      <w:pPr>
        <w:widowControl/>
        <w:autoSpaceDE w:val="0"/>
        <w:adjustRightInd w:val="0"/>
        <w:snapToGrid w:val="0"/>
        <w:spacing w:line="560" w:lineRule="exact"/>
        <w:jc w:val="center"/>
        <w:rPr>
          <w:rStyle w:val="10"/>
          <w:rFonts w:ascii="仿宋_GB2312"/>
          <w:b w:val="0"/>
        </w:rPr>
      </w:pPr>
      <w:r>
        <w:rPr>
          <w:rStyle w:val="10"/>
          <w:rFonts w:hint="eastAsia" w:ascii="仿宋_GB2312" w:eastAsia="仿宋_GB2312"/>
          <w:b w:val="0"/>
          <w:sz w:val="32"/>
          <w:szCs w:val="32"/>
        </w:rPr>
        <w:t xml:space="preserve"> </w:t>
      </w:r>
    </w:p>
    <w:p w14:paraId="51D07D70">
      <w:pPr>
        <w:widowControl/>
        <w:autoSpaceDE w:val="0"/>
        <w:adjustRightInd w:val="0"/>
        <w:snapToGrid w:val="0"/>
        <w:spacing w:line="560" w:lineRule="exact"/>
        <w:jc w:val="center"/>
        <w:rPr>
          <w:rStyle w:val="10"/>
          <w:rFonts w:ascii="黑体" w:eastAsia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一、民间文学（4项）</w:t>
      </w:r>
    </w:p>
    <w:tbl>
      <w:tblPr>
        <w:tblStyle w:val="7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97"/>
        <w:gridCol w:w="2583"/>
        <w:gridCol w:w="3642"/>
      </w:tblGrid>
      <w:tr w14:paraId="3E7C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1EAB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F60D6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FC6AF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53704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14:paraId="28C2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367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  <w:t>289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137DA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文泉驿微米黑" w:eastAsia="仿宋_GB2312" w:cs="文泉驿微米黑"/>
                <w:color w:val="000000"/>
                <w:kern w:val="0"/>
                <w:sz w:val="24"/>
              </w:rPr>
              <w:t>Ⅰ</w:t>
            </w: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3EDBF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安塞龙石头的传说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4DCB5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安塞区文化文物馆</w:t>
            </w:r>
          </w:p>
        </w:tc>
      </w:tr>
      <w:tr w14:paraId="1BF1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DD52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  <w:t>290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B049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文泉驿微米黑" w:eastAsia="仿宋_GB2312" w:cs="文泉驿微米黑"/>
                <w:color w:val="000000"/>
                <w:kern w:val="0"/>
                <w:sz w:val="24"/>
              </w:rPr>
              <w:t>Ⅰ</w:t>
            </w: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39EF4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安塞剑匣寺的传说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B2851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安塞区文化文物馆</w:t>
            </w:r>
          </w:p>
        </w:tc>
      </w:tr>
      <w:tr w14:paraId="4F2E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2CB6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  <w:t>291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5CA15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Ⅰ—34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E87D9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延川伏羲女娲传说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6D7AD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延川县非遗保护传承服务中心</w:t>
            </w:r>
          </w:p>
        </w:tc>
      </w:tr>
      <w:tr w14:paraId="0B20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7E89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  <w:t>292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C0CF7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Ⅰ—35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AC753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洛川姚苌古城传说 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7376E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洛川县文化馆</w:t>
            </w:r>
          </w:p>
        </w:tc>
      </w:tr>
    </w:tbl>
    <w:p w14:paraId="68BF281B">
      <w:pPr>
        <w:pStyle w:val="5"/>
        <w:autoSpaceDE w:val="0"/>
        <w:spacing w:before="0" w:beforeAutospacing="0" w:after="0" w:afterAutospacing="0" w:line="560" w:lineRule="exact"/>
        <w:jc w:val="center"/>
        <w:rPr>
          <w:rStyle w:val="10"/>
          <w:rFonts w:ascii="黑体" w:hAnsi="Tahoma" w:eastAsia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二、传统音乐（2项）</w:t>
      </w:r>
    </w:p>
    <w:tbl>
      <w:tblPr>
        <w:tblStyle w:val="7"/>
        <w:tblW w:w="8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524"/>
        <w:gridCol w:w="2580"/>
        <w:gridCol w:w="3621"/>
      </w:tblGrid>
      <w:tr w14:paraId="5DCC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D641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A2526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77809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01B94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14:paraId="6334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031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8C4FF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Ⅱ—17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E0B35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陕北芋子管</w:t>
            </w:r>
          </w:p>
        </w:tc>
        <w:tc>
          <w:tcPr>
            <w:tcW w:w="3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58DEE">
            <w:pPr>
              <w:autoSpaceDE w:val="0"/>
              <w:spacing w:line="500" w:lineRule="exact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延安民族管弦乐团有限公司</w:t>
            </w:r>
          </w:p>
        </w:tc>
      </w:tr>
      <w:tr w14:paraId="7398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7105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294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F9607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Ⅱ—18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19A07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吴起道场音乐</w:t>
            </w:r>
          </w:p>
        </w:tc>
        <w:tc>
          <w:tcPr>
            <w:tcW w:w="3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CA6D6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吴起县文化馆</w:t>
            </w:r>
          </w:p>
        </w:tc>
      </w:tr>
    </w:tbl>
    <w:p w14:paraId="44A26933">
      <w:pPr>
        <w:autoSpaceDE w:val="0"/>
        <w:spacing w:line="560" w:lineRule="exact"/>
        <w:jc w:val="center"/>
        <w:rPr>
          <w:rStyle w:val="10"/>
          <w:rFonts w:ascii="黑体" w:eastAsia="黑体" w:cs="Times New Roman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三、传统舞蹈（3项）</w:t>
      </w:r>
    </w:p>
    <w:tbl>
      <w:tblPr>
        <w:tblStyle w:val="7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492"/>
        <w:gridCol w:w="2555"/>
        <w:gridCol w:w="3642"/>
      </w:tblGrid>
      <w:tr w14:paraId="7FFB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5037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1186B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50C64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3B7EF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14:paraId="30A6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59BE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295</w:t>
            </w:r>
          </w:p>
        </w:tc>
        <w:tc>
          <w:tcPr>
            <w:tcW w:w="14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0F883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Ⅲ—38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12BC2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延安大秧歌（宝塔区）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49896">
            <w:pPr>
              <w:autoSpaceDE w:val="0"/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67FB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0A9A">
            <w:pPr>
              <w:widowControl/>
              <w:jc w:val="left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</w:p>
        </w:tc>
        <w:tc>
          <w:tcPr>
            <w:tcW w:w="14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06A81">
            <w:pPr>
              <w:widowControl/>
              <w:jc w:val="left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C0CA1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延安大秧歌（子长市）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606AE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子长市文化馆</w:t>
            </w:r>
          </w:p>
        </w:tc>
      </w:tr>
      <w:tr w14:paraId="6260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9A1F">
            <w:pPr>
              <w:widowControl/>
              <w:jc w:val="left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</w:p>
        </w:tc>
        <w:tc>
          <w:tcPr>
            <w:tcW w:w="14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E38E0">
            <w:pPr>
              <w:widowControl/>
              <w:jc w:val="left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C2053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延安大秧歌（延长县）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9BA2C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延长县文化馆</w:t>
            </w:r>
          </w:p>
        </w:tc>
      </w:tr>
      <w:tr w14:paraId="518F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A6C3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296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82CA6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Ⅲ—39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27AC4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木兰鼓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10E0B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72C0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3BC2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297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DC5A9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Ⅲ—40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7F4E1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富县雕阴战鼓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D534E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富县文化馆</w:t>
            </w:r>
          </w:p>
        </w:tc>
      </w:tr>
    </w:tbl>
    <w:p w14:paraId="02185C8C">
      <w:pPr>
        <w:autoSpaceDE w:val="0"/>
        <w:spacing w:line="560" w:lineRule="exact"/>
        <w:jc w:val="center"/>
        <w:rPr>
          <w:rStyle w:val="10"/>
          <w:rFonts w:ascii="黑体" w:eastAsia="黑体" w:cs="Times New Roman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四、传统戏剧（1项）</w:t>
      </w:r>
    </w:p>
    <w:tbl>
      <w:tblPr>
        <w:tblStyle w:val="7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24"/>
        <w:gridCol w:w="2823"/>
        <w:gridCol w:w="3642"/>
      </w:tblGrid>
      <w:tr w14:paraId="4D5A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EC63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AAC12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C1F61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A2EFB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14:paraId="393A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5C4F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6025C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  <w:t>Ⅳ—6</w:t>
            </w:r>
          </w:p>
        </w:tc>
        <w:tc>
          <w:tcPr>
            <w:tcW w:w="2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7A38E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延安秧歌剧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4314B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延安市文化馆</w:t>
            </w:r>
          </w:p>
        </w:tc>
      </w:tr>
    </w:tbl>
    <w:p w14:paraId="1C9A518C">
      <w:pPr>
        <w:autoSpaceDE w:val="0"/>
        <w:spacing w:line="590" w:lineRule="exact"/>
        <w:jc w:val="center"/>
        <w:rPr>
          <w:rStyle w:val="10"/>
          <w:rFonts w:ascii="黑体" w:eastAsia="黑体" w:cs="Times New Roman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五、曲艺（3项）</w:t>
      </w:r>
    </w:p>
    <w:tbl>
      <w:tblPr>
        <w:tblStyle w:val="7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236"/>
        <w:gridCol w:w="2823"/>
        <w:gridCol w:w="3642"/>
      </w:tblGrid>
      <w:tr w14:paraId="117E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12D0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54A4D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F4BD1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24F11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14:paraId="2E72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2BD3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299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2FC21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Ⅴ—17</w:t>
            </w:r>
          </w:p>
        </w:tc>
        <w:tc>
          <w:tcPr>
            <w:tcW w:w="2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F3C90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吴起十字梅花调说书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1FF19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吴起县文化馆</w:t>
            </w:r>
          </w:p>
        </w:tc>
      </w:tr>
      <w:tr w14:paraId="6090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E36E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5EF4E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Ⅴ—18</w:t>
            </w:r>
          </w:p>
        </w:tc>
        <w:tc>
          <w:tcPr>
            <w:tcW w:w="2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10785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陕北琵琶说书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F7F32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子长市文化馆</w:t>
            </w:r>
          </w:p>
        </w:tc>
      </w:tr>
      <w:tr w14:paraId="3955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1F37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8F803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Ⅴ—19</w:t>
            </w:r>
          </w:p>
        </w:tc>
        <w:tc>
          <w:tcPr>
            <w:tcW w:w="2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7D086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陕北说书（子长市）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185EE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子长市文化馆</w:t>
            </w:r>
          </w:p>
        </w:tc>
      </w:tr>
    </w:tbl>
    <w:p w14:paraId="05FD3CD6">
      <w:pPr>
        <w:autoSpaceDE w:val="0"/>
        <w:spacing w:line="590" w:lineRule="exact"/>
        <w:jc w:val="center"/>
        <w:rPr>
          <w:rStyle w:val="10"/>
          <w:rFonts w:ascii="黑体" w:hAnsi="宋体" w:eastAsia="黑体"/>
          <w:b w:val="0"/>
          <w:bCs w:val="0"/>
          <w:color w:val="000000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六、传统美术（8项）</w:t>
      </w:r>
    </w:p>
    <w:tbl>
      <w:tblPr>
        <w:tblStyle w:val="7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00"/>
        <w:gridCol w:w="2847"/>
        <w:gridCol w:w="3642"/>
      </w:tblGrid>
      <w:tr w14:paraId="5927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0436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E8947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660D3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B2CE2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14:paraId="7060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285A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FD2B5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Ⅶ—40</w:t>
            </w: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ab/>
            </w: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435EC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延安陶艺（高新区）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FB521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延安高新技术产业开发区管委会</w:t>
            </w:r>
          </w:p>
        </w:tc>
      </w:tr>
      <w:tr w14:paraId="1461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BD59">
            <w:pPr>
              <w:widowControl/>
              <w:jc w:val="left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964C9">
            <w:pPr>
              <w:widowControl/>
              <w:jc w:val="left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AC5DA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延安陶艺（宝塔区）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F50A6">
            <w:pPr>
              <w:autoSpaceDE w:val="0"/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70ED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898B">
            <w:pPr>
              <w:widowControl/>
              <w:jc w:val="left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28338">
            <w:pPr>
              <w:widowControl/>
              <w:jc w:val="left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56323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延安陶艺（延川县）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CE58D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延川县非遗保护传承服务中心</w:t>
            </w:r>
          </w:p>
        </w:tc>
      </w:tr>
      <w:tr w14:paraId="1D48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0239">
            <w:pPr>
              <w:widowControl/>
              <w:jc w:val="left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2104E">
            <w:pPr>
              <w:widowControl/>
              <w:jc w:val="left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15FA0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延安陶艺（延长县）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E72C9">
            <w:pPr>
              <w:autoSpaceDE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延长县文化馆</w:t>
            </w:r>
          </w:p>
        </w:tc>
      </w:tr>
      <w:tr w14:paraId="18F3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5C72">
            <w:pPr>
              <w:widowControl/>
              <w:jc w:val="left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C44DD">
            <w:pPr>
              <w:widowControl/>
              <w:jc w:val="left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11278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延安陶艺（甘泉县）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C1580">
            <w:pPr>
              <w:autoSpaceDE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甘泉县文化馆</w:t>
            </w:r>
          </w:p>
        </w:tc>
      </w:tr>
      <w:tr w14:paraId="499E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82A1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1D8B6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Ⅶ—41</w:t>
            </w: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AAB91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宝塔根雕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F1E5B">
            <w:pPr>
              <w:autoSpaceDE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0BC3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F42B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071CD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Ⅶ—42</w:t>
            </w: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D10FE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延川古式木艺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2FD08">
            <w:pPr>
              <w:autoSpaceDE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延川县非遗保护传承服务中心</w:t>
            </w:r>
          </w:p>
        </w:tc>
      </w:tr>
      <w:tr w14:paraId="329F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B5AB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9191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Ⅶ—43</w:t>
            </w: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BC999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富县黑陶</w:t>
            </w: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ab/>
            </w: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52829">
            <w:pPr>
              <w:autoSpaceDE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富县文化馆</w:t>
            </w:r>
          </w:p>
        </w:tc>
      </w:tr>
      <w:tr w14:paraId="2082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E395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306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25A6E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Ⅶ—44</w:t>
            </w: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7768D">
            <w:pPr>
              <w:widowControl/>
              <w:autoSpaceDE w:val="0"/>
              <w:adjustRightInd w:val="0"/>
              <w:snapToGrid w:val="0"/>
              <w:ind w:firstLine="720" w:firstLineChars="300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富县面花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A36DD">
            <w:pPr>
              <w:autoSpaceDE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富县文化馆</w:t>
            </w:r>
          </w:p>
        </w:tc>
      </w:tr>
      <w:tr w14:paraId="42B6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D1DE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2DBDF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Ⅶ—45</w:t>
            </w: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EAC8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洛川树皮画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47124">
            <w:pPr>
              <w:autoSpaceDE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洛川县文化馆</w:t>
            </w:r>
          </w:p>
        </w:tc>
      </w:tr>
      <w:tr w14:paraId="3391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56ED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5A74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Ⅶ—46</w:t>
            </w: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126C2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陕北烙画（宜川县）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2DBA6">
            <w:pPr>
              <w:autoSpaceDE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宜川县文化馆</w:t>
            </w:r>
          </w:p>
        </w:tc>
      </w:tr>
      <w:tr w14:paraId="52DD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DD8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D0DEF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Ⅶ—47</w:t>
            </w: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87AC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黄龙面塑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56955">
            <w:pPr>
              <w:autoSpaceDE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黄龙县文化馆</w:t>
            </w:r>
          </w:p>
        </w:tc>
      </w:tr>
    </w:tbl>
    <w:p w14:paraId="2D990442">
      <w:pPr>
        <w:autoSpaceDE w:val="0"/>
        <w:spacing w:line="500" w:lineRule="exact"/>
        <w:jc w:val="center"/>
        <w:rPr>
          <w:rStyle w:val="10"/>
          <w:rFonts w:ascii="黑体" w:eastAsia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七、传统技艺（40项）</w:t>
      </w:r>
    </w:p>
    <w:tbl>
      <w:tblPr>
        <w:tblStyle w:val="7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154"/>
        <w:gridCol w:w="2976"/>
        <w:gridCol w:w="3585"/>
      </w:tblGrid>
      <w:tr w14:paraId="3DBB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BF80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3D458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808D4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EC1F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14:paraId="5BBD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2A2D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6C1F1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Ⅷ—95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F7611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延安老酒古法酿造技艺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11404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4963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D785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76AA9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Ⅷ—96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6313C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延安香肉夹饼制作技艺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DA5FA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5C22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9B61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312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9677E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Ⅷ—97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33364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延安月饼制作技艺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03DF2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4C3E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8284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313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FC05E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Ⅷ—98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9A726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陕北羊蹄制作技艺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4B273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1AA1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D24F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314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557D7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Ⅷ—99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F29BE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延安碗托制作技艺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8CB15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4356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C616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315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E2026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Ⅷ—100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97261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延安面皮制作技艺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47422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030C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C25B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316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9AAD1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Ⅷ—101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763CF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延安羊肉制作技艺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EAA5A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4892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14E7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317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48284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Ⅷ—102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9F6B1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陕北荞面搅团制作技艺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1C8C4">
            <w:pPr>
              <w:autoSpaceDE w:val="0"/>
              <w:adjustRightInd w:val="0"/>
              <w:snapToGrid w:val="0"/>
              <w:spacing w:line="320" w:lineRule="exact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6D63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8581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318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2523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Ⅷ—103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C64F6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延安沾沾制作技艺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77B30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6BC4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C858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319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1B57A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Ⅷ—104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DA231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安塞猪肉烩酸菜制作技艺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A2054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安塞区文化文物馆</w:t>
            </w:r>
          </w:p>
        </w:tc>
      </w:tr>
      <w:tr w14:paraId="3118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5ABD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91A5A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Ⅷ—105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57398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吴起扣酱制作技艺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C1E37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吴起县文化馆</w:t>
            </w:r>
          </w:p>
        </w:tc>
      </w:tr>
      <w:tr w14:paraId="2677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1CF4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5EFA5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Ⅷ—106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D2DA6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吴起小鏊馍馍制作技艺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CA8E6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吴起县文化馆</w:t>
            </w:r>
          </w:p>
        </w:tc>
      </w:tr>
      <w:tr w14:paraId="7F82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AED3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322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99260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Ⅷ—107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3B4B8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吴起炸油糕制作技艺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A0B0B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吴起县文化馆</w:t>
            </w:r>
          </w:p>
        </w:tc>
      </w:tr>
      <w:tr w14:paraId="1AED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C1FB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323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E46CF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Ⅷ—108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B9220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志丹凉粉制作技艺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3DE62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志丹县文化馆</w:t>
            </w:r>
          </w:p>
        </w:tc>
      </w:tr>
      <w:tr w14:paraId="307C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C649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324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DB695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Ⅷ—109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4FD1C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志丹面皮制作技艺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16E3A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志丹县文化馆</w:t>
            </w:r>
          </w:p>
        </w:tc>
      </w:tr>
      <w:tr w14:paraId="5256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E176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325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E2AF4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Ⅷ—110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211DF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志丹腌制品制作技艺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E0631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志丹县文化馆</w:t>
            </w:r>
          </w:p>
        </w:tc>
      </w:tr>
      <w:tr w14:paraId="4F70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A513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326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66953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Ⅷ—111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B8B42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陕北枣糕制作技艺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12FA0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子长市文化馆</w:t>
            </w:r>
          </w:p>
        </w:tc>
      </w:tr>
      <w:tr w14:paraId="0AF2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F0E2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327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92521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Ⅷ—112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BD1AE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子长唢呐制作技艺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468B6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子长市文化馆</w:t>
            </w:r>
          </w:p>
        </w:tc>
      </w:tr>
      <w:tr w14:paraId="7124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D073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328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D7B9A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Ⅷ—113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A4A47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延川猪灌肠制作技艺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446EE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延川县非遗保护传承服务中心</w:t>
            </w:r>
          </w:p>
        </w:tc>
      </w:tr>
      <w:tr w14:paraId="3439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98B2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329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18B2B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Ⅷ—114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9BF24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延川蒸酒制作技艺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539F2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延川县非遗保护传承服务中心</w:t>
            </w:r>
          </w:p>
        </w:tc>
      </w:tr>
      <w:tr w14:paraId="50B4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817E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CBDEE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Ⅷ—115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8E18F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延川红枣醋制作技艺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259A1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延川县非遗保护传承服务中心</w:t>
            </w:r>
          </w:p>
        </w:tc>
      </w:tr>
      <w:tr w14:paraId="2640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D27B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331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D19EF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Ⅷ—116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36212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延长麻汤饭制作技艺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FD523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延长县文化馆</w:t>
            </w:r>
          </w:p>
        </w:tc>
      </w:tr>
      <w:tr w14:paraId="2CE5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5BDC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332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52BCE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Ⅷ—117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7BED6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延长老玉米酒制作技艺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72500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延长县文化馆</w:t>
            </w:r>
          </w:p>
        </w:tc>
      </w:tr>
      <w:tr w14:paraId="4D68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0013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333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7E2ED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Ⅷ—118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4F71F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洛河川腌猪肉制作技艺</w:t>
            </w:r>
          </w:p>
          <w:p w14:paraId="0A6DD198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（甘泉县）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AFA12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甘泉县文化馆</w:t>
            </w:r>
          </w:p>
        </w:tc>
      </w:tr>
      <w:tr w14:paraId="18C2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C94C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334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B5B88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Ⅷ—119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CADB5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甘泉红烧带把肘子</w:t>
            </w:r>
          </w:p>
          <w:p w14:paraId="21C1DEB3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0C5A2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甘泉县文化馆</w:t>
            </w:r>
          </w:p>
        </w:tc>
      </w:tr>
      <w:tr w14:paraId="0F29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D06A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335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1D436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Ⅷ—120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82422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甘泉油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饸饹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88BF3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甘泉县文化馆</w:t>
            </w:r>
          </w:p>
        </w:tc>
      </w:tr>
      <w:tr w14:paraId="3346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65E0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A6229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Ⅷ—121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A6173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富县凉粉干制作技艺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9A02B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富县文化馆</w:t>
            </w:r>
          </w:p>
        </w:tc>
      </w:tr>
      <w:tr w14:paraId="1AD5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2AA0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337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25572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Ⅷ—122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1A82F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洛川圪崂面制作技艺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5F75F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洛川县文化馆</w:t>
            </w:r>
          </w:p>
        </w:tc>
      </w:tr>
      <w:tr w14:paraId="6851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84D6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338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4D62B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Ⅷ—123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A8888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洛川鸡血面制作技艺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28307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洛川县文化馆</w:t>
            </w:r>
          </w:p>
        </w:tc>
      </w:tr>
      <w:tr w14:paraId="218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56BB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339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83E57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Ⅷ—124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ADCF3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黄陵咸菜腌制技艺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FBBBF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黄陵县非物质文化遗产办公室</w:t>
            </w:r>
          </w:p>
        </w:tc>
      </w:tr>
      <w:tr w14:paraId="3B67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3D56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47298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Ⅷ—125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5D3C3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黄陵猪蹄卤制技艺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01915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黄陵县非物质文化遗产办公室</w:t>
            </w:r>
          </w:p>
        </w:tc>
      </w:tr>
      <w:tr w14:paraId="67B7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5A44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FF095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Ⅷ—126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C8073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黄陵扁食制作技艺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EBD8A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黄陵县非物质文化遗产办公室</w:t>
            </w:r>
          </w:p>
        </w:tc>
      </w:tr>
      <w:tr w14:paraId="5637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B39F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342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FFB6A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Ⅷ—127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45B29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黄陵辣子酱制作技艺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DB2F5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黄陵县非物质文化遗产办公室</w:t>
            </w:r>
          </w:p>
        </w:tc>
      </w:tr>
      <w:tr w14:paraId="2149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8772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C1E17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Ⅷ—128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DBA5B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宜川油茶制作技艺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76195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宜川县文化馆</w:t>
            </w:r>
          </w:p>
        </w:tc>
      </w:tr>
      <w:tr w14:paraId="7D66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AD6F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344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C5836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Ⅷ—129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02C38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宜川饼子制作技艺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B7106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宜川县文化馆</w:t>
            </w:r>
          </w:p>
        </w:tc>
      </w:tr>
      <w:tr w14:paraId="3E37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5524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345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288F2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Ⅷ—130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9E670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黄龙山药香制作技艺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402A3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黄龙县文化馆</w:t>
            </w:r>
          </w:p>
        </w:tc>
      </w:tr>
      <w:tr w14:paraId="3B99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9DBE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346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9B53D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Ⅷ—131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2FC16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黄龙山野生连翘制茶技艺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8D55C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黄龙县文化馆</w:t>
            </w:r>
          </w:p>
        </w:tc>
      </w:tr>
      <w:tr w14:paraId="74C7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6F76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347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986C0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Ⅷ—132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A9DB7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黄龙白马滩红甜肉</w:t>
            </w:r>
          </w:p>
          <w:p w14:paraId="3D7E32FF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制作技艺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53024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黄龙县文化馆</w:t>
            </w:r>
          </w:p>
        </w:tc>
      </w:tr>
      <w:tr w14:paraId="2CDE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A25B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A557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Ⅷ—133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7E291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延安煎豆腐制作技艺</w:t>
            </w:r>
          </w:p>
          <w:p w14:paraId="1DB0DD6B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（富县）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4D97B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富县文化馆</w:t>
            </w:r>
          </w:p>
        </w:tc>
      </w:tr>
      <w:tr w14:paraId="53D6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5B06">
            <w:pPr>
              <w:spacing w:line="280" w:lineRule="exact"/>
              <w:jc w:val="left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98AC2">
            <w:pPr>
              <w:spacing w:line="280" w:lineRule="exact"/>
              <w:jc w:val="left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2DE73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延安煎豆腐制作技艺</w:t>
            </w:r>
          </w:p>
          <w:p w14:paraId="0CC98881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（洛川县）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1B52E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洛川县文化馆</w:t>
            </w:r>
          </w:p>
        </w:tc>
      </w:tr>
      <w:tr w14:paraId="64B2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086F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349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4289F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Ⅷ—134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98CB9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延安粉条制作技艺</w:t>
            </w:r>
          </w:p>
          <w:p w14:paraId="2F82410B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（志丹县）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5694B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志丹县文化馆</w:t>
            </w:r>
          </w:p>
        </w:tc>
      </w:tr>
      <w:tr w14:paraId="29E6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1C76">
            <w:pPr>
              <w:spacing w:line="280" w:lineRule="exact"/>
              <w:jc w:val="left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5BBD6">
            <w:pPr>
              <w:spacing w:line="280" w:lineRule="exact"/>
              <w:jc w:val="left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2581E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延安粉条制作技艺</w:t>
            </w:r>
          </w:p>
          <w:p w14:paraId="3E9A2D26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（子长市）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2302A">
            <w:pPr>
              <w:autoSpaceDE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子长市文化馆</w:t>
            </w:r>
          </w:p>
        </w:tc>
      </w:tr>
    </w:tbl>
    <w:p w14:paraId="5933EE8A">
      <w:pPr>
        <w:autoSpaceDE w:val="0"/>
        <w:spacing w:line="590" w:lineRule="exact"/>
        <w:jc w:val="center"/>
        <w:rPr>
          <w:rStyle w:val="10"/>
          <w:rFonts w:ascii="黑体" w:eastAsia="黑体" w:cs="Times New Roman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八、传统医药（3项）</w:t>
      </w:r>
    </w:p>
    <w:tbl>
      <w:tblPr>
        <w:tblStyle w:val="7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24"/>
        <w:gridCol w:w="2556"/>
        <w:gridCol w:w="3642"/>
      </w:tblGrid>
      <w:tr w14:paraId="5C10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846E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CC92F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32C45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588B3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14:paraId="504E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9DF7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C724A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Ⅸ—7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A523D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老贺家膏药制作技艺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47F5F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宝塔区非物质文化遗产保护中心</w:t>
            </w:r>
          </w:p>
        </w:tc>
      </w:tr>
      <w:tr w14:paraId="34B6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FED1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351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25FE9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Ⅸ—8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68B92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黄陵苍术炮制技艺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9371F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黄陵县非物质文化遗产办公室</w:t>
            </w:r>
          </w:p>
        </w:tc>
      </w:tr>
      <w:tr w14:paraId="2A17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0D7F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352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FDA1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Ⅸ—9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D2CA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黄帝内针中医疗法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ECABA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黄陵县中医院</w:t>
            </w:r>
          </w:p>
        </w:tc>
      </w:tr>
    </w:tbl>
    <w:p w14:paraId="54DECC9D">
      <w:pPr>
        <w:autoSpaceDE w:val="0"/>
        <w:spacing w:line="560" w:lineRule="exact"/>
        <w:jc w:val="center"/>
        <w:rPr>
          <w:rStyle w:val="10"/>
          <w:rFonts w:ascii="黑体" w:eastAsia="黑体" w:cs="Times New Roman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九、民俗（6项）</w:t>
      </w:r>
    </w:p>
    <w:tbl>
      <w:tblPr>
        <w:tblStyle w:val="7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24"/>
        <w:gridCol w:w="2556"/>
        <w:gridCol w:w="3642"/>
      </w:tblGrid>
      <w:tr w14:paraId="7868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5A7B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67653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D8FFF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7C303">
            <w:pPr>
              <w:widowControl/>
              <w:autoSpaceDE w:val="0"/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14:paraId="0BDF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803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353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E72F7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Ⅹ—37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4D7A0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延安过大年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6F3E7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延安市文化馆</w:t>
            </w:r>
          </w:p>
        </w:tc>
      </w:tr>
      <w:tr w14:paraId="316C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79CF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354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1D911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Ⅹ—38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036E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安塞云台山四月八古庙会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52260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安塞区文化文物馆</w:t>
            </w:r>
          </w:p>
        </w:tc>
      </w:tr>
      <w:tr w14:paraId="18E8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1569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CFC68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Ⅹ—39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97A1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吴起过关包锁习俗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8C15E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吴起县文化馆</w:t>
            </w:r>
          </w:p>
        </w:tc>
      </w:tr>
      <w:tr w14:paraId="295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058A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AB3EC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Ⅹ—40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299E5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洛川拜寿习俗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0231C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洛川县文化馆</w:t>
            </w:r>
          </w:p>
        </w:tc>
      </w:tr>
      <w:tr w14:paraId="59C6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1E3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357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AE4C0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Ⅹ—41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11F98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黄陵飞龙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ADA6C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黄陵县秦腔剧团</w:t>
            </w:r>
          </w:p>
        </w:tc>
      </w:tr>
      <w:tr w14:paraId="3BC5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69B6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358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C3FF8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Ⅹ—42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5CACD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延安传统转九曲习俗（子长市）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A469E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子长市文化馆</w:t>
            </w:r>
          </w:p>
        </w:tc>
      </w:tr>
      <w:tr w14:paraId="3BF3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4436">
            <w:pPr>
              <w:widowControl/>
              <w:jc w:val="left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2F2A5">
            <w:pPr>
              <w:widowControl/>
              <w:jc w:val="left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3C4FD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延安传统转九曲习俗（延川县）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7E466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kern w:val="2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</w:rPr>
              <w:t>延川县非遗保护传承服务中心</w:t>
            </w:r>
          </w:p>
        </w:tc>
      </w:tr>
    </w:tbl>
    <w:p w14:paraId="05F4DFF4">
      <w:pPr>
        <w:spacing w:line="52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760AFF1"/>
    <w:p w14:paraId="2FA681A1"/>
    <w:p w14:paraId="74778A86"/>
    <w:sectPr>
      <w:footerReference r:id="rId5" w:type="first"/>
      <w:footerReference r:id="rId3" w:type="default"/>
      <w:footerReference r:id="rId4" w:type="even"/>
      <w:pgSz w:w="11906" w:h="16838"/>
      <w:pgMar w:top="1985" w:right="1474" w:bottom="1418" w:left="1588" w:header="1985" w:footer="141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87040018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3733A1CC">
        <w:pPr>
          <w:pStyle w:val="3"/>
          <w:ind w:firstLine="7420" w:firstLineChars="265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9"/>
            <w:rFonts w:ascii="宋体" w:hAnsi="宋体"/>
            <w:sz w:val="28"/>
            <w:szCs w:val="28"/>
          </w:rPr>
          <w:fldChar w:fldCharType="begin"/>
        </w:r>
        <w:r>
          <w:rPr>
            <w:rStyle w:val="9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9"/>
            <w:rFonts w:ascii="宋体" w:hAnsi="宋体"/>
            <w:sz w:val="28"/>
            <w:szCs w:val="28"/>
          </w:rPr>
          <w:fldChar w:fldCharType="separate"/>
        </w:r>
        <w:r>
          <w:rPr>
            <w:rStyle w:val="9"/>
            <w:rFonts w:ascii="宋体" w:hAnsi="宋体"/>
            <w:sz w:val="28"/>
            <w:szCs w:val="28"/>
          </w:rPr>
          <w:t>5</w:t>
        </w:r>
        <w:r>
          <w:rPr>
            <w:rStyle w:val="9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87040005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20A7B351">
        <w:pPr>
          <w:pStyle w:val="3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9"/>
            <w:rFonts w:ascii="宋体" w:hAnsi="宋体"/>
            <w:sz w:val="28"/>
            <w:szCs w:val="28"/>
          </w:rPr>
          <w:fldChar w:fldCharType="begin"/>
        </w:r>
        <w:r>
          <w:rPr>
            <w:rStyle w:val="9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9"/>
            <w:rFonts w:ascii="宋体" w:hAnsi="宋体"/>
            <w:sz w:val="28"/>
            <w:szCs w:val="28"/>
          </w:rPr>
          <w:fldChar w:fldCharType="separate"/>
        </w:r>
        <w:r>
          <w:rPr>
            <w:rStyle w:val="9"/>
            <w:rFonts w:ascii="宋体" w:hAnsi="宋体"/>
            <w:sz w:val="28"/>
            <w:szCs w:val="28"/>
          </w:rPr>
          <w:t>2</w:t>
        </w:r>
        <w:r>
          <w:rPr>
            <w:rStyle w:val="9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147453595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7751D235">
        <w:pPr>
          <w:pStyle w:val="3"/>
          <w:rPr>
            <w:rFonts w:hint="eastAsia"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  <w:lang w:val="en-US" w:eastAsia="zh-CN"/>
          </w:rPr>
          <w:t xml:space="preserve">                                                       </w:t>
        </w: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9"/>
            <w:rFonts w:ascii="宋体" w:hAnsi="宋体"/>
            <w:sz w:val="28"/>
            <w:szCs w:val="28"/>
          </w:rPr>
          <w:fldChar w:fldCharType="begin"/>
        </w:r>
        <w:r>
          <w:rPr>
            <w:rStyle w:val="9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9"/>
            <w:rFonts w:ascii="宋体" w:hAnsi="宋体"/>
            <w:sz w:val="28"/>
            <w:szCs w:val="28"/>
          </w:rPr>
          <w:fldChar w:fldCharType="separate"/>
        </w:r>
        <w:r>
          <w:rPr>
            <w:rStyle w:val="9"/>
            <w:rFonts w:ascii="宋体" w:hAnsi="宋体"/>
            <w:sz w:val="28"/>
            <w:szCs w:val="28"/>
          </w:rPr>
          <w:t>5</w:t>
        </w:r>
        <w:r>
          <w:rPr>
            <w:rStyle w:val="9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40F3E"/>
    <w:rsid w:val="59A96DCE"/>
    <w:rsid w:val="6CA4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Tahoma" w:hAnsi="Tahoma" w:eastAsia="微软雅黑" w:cs="Times New Roman"/>
      <w:kern w:val="0"/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15"/>
    <w:basedOn w:val="8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2026-01-26T11:38:00Z</dcterms:created>
  <dc:creator>Administrator</dc:creator>
  <cp:lastModifiedBy>Administrator</cp:lastModifiedBy>
  <dcterms:modified xsi:type="dcterms:W3CDTF">2026-01-26T11:39:29Z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1E95D5703BE446D6B4A76016C7E36B8D_11</vt:lpwstr>
  </property>
  <property fmtid="{D5CDD505-2E9C-101B-9397-08002B2CF9AE}" pid="4" name="KSOTemplateDocerSaveRecord">
    <vt:lpwstr>eyJoZGlkIjoiMTJkY2MzMmU1ZGU5OGRhOGUzNmZmZTZkMDUwNTg4ZmQifQ==</vt:lpwstr>
  </property>
</Properties>
</file>