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Data Processing Software Engineer - Pulsar</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Software Data Management and 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Permanent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£52,000-60,000 Depending on experience plus excellent benefit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31/10/2025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10370 </w:t>
      </w:r>
    </w:p>
    <w:p>
      <w:pPr>
        <w:pStyle w:val="4"/>
        <w:keepNext w:val="0"/>
        <w:keepLines w:val="0"/>
        <w:widowControl/>
        <w:suppressLineNumbers w:val="0"/>
        <w:bidi w:val="0"/>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bidi w:val="0"/>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bidi w:val="0"/>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bidi w:val="0"/>
      </w:pPr>
      <w: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bidi w:val="0"/>
      </w:pPr>
      <w: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bidi w:val="0"/>
      </w:pPr>
      <w:r>
        <w:t>This is an amazing opportunity for a software engineer with experience in high-performance time-domain data processing and a passion for high performance computing. </w:t>
      </w:r>
    </w:p>
    <w:p>
      <w:pPr>
        <w:pStyle w:val="3"/>
        <w:keepNext w:val="0"/>
        <w:keepLines w:val="0"/>
        <w:widowControl/>
        <w:suppressLineNumbers w:val="0"/>
        <w:rPr>
          <w:sz w:val="32"/>
          <w:szCs w:val="32"/>
        </w:rPr>
      </w:pPr>
      <w:r>
        <w:rPr>
          <w:sz w:val="32"/>
          <w:szCs w:val="32"/>
        </w:rPr>
        <w:t>The Role</w:t>
      </w:r>
    </w:p>
    <w:p>
      <w:pPr>
        <w:pStyle w:val="4"/>
        <w:keepNext w:val="0"/>
        <w:keepLines w:val="0"/>
        <w:widowControl/>
        <w:suppressLineNumbers w:val="0"/>
        <w:bidi w:val="0"/>
      </w:pPr>
      <w:r>
        <w:t xml:space="preserve">The SKA Computing and Software team are looking for a Pulsar Signal Processing Software Engineer to work in one of our Agile software engineering teams, to help us (a) build a high-performing real-time processing pipeline for pulsar and transient search, as well as pulsar timing; (b) maintain and expand the functionality of the code-base of the pulsar search and timing subsystems. </w:t>
      </w:r>
      <w:r>
        <w:br w:type="textWrapping"/>
      </w:r>
      <w:r>
        <w:t>As a Pulsar Signal Processing Engineer you will be working with other developers based at SKA development sites around the world (especially SKAO and SKA precursors). You will be reporting to the SKA Data Processing Architect, and you will be working as part of an Agile team in our SAFe software development organisation. In your role, you will also contribute to the development of the suite of pulsar processing software for the SKA telescopes.</w:t>
      </w:r>
    </w:p>
    <w:p>
      <w:pPr>
        <w:pStyle w:val="4"/>
        <w:keepNext w:val="0"/>
        <w:keepLines w:val="0"/>
        <w:widowControl/>
        <w:suppressLineNumbers w:val="0"/>
        <w:bidi w:val="0"/>
      </w:pPr>
      <w:r>
        <w:t>We are appointing a single position for this task, and we are looking for a candidate who can contribute in different areas of the development of SKA PSS (pulsar search) and PST (pulsar timing), which might require different specialisations. These include: </w:t>
      </w:r>
    </w:p>
    <w:p>
      <w:pPr>
        <w:keepNext w:val="0"/>
        <w:keepLines w:val="0"/>
        <w:widowControl/>
        <w:numPr>
          <w:ilvl w:val="0"/>
          <w:numId w:val="1"/>
        </w:numPr>
        <w:suppressLineNumbers w:val="0"/>
        <w:spacing w:before="0" w:beforeAutospacing="1" w:after="0" w:afterAutospacing="1"/>
        <w:ind w:left="720" w:hanging="360"/>
      </w:pPr>
      <w:r>
        <w:t>Development and support of the real-time signal processing</w:t>
      </w:r>
    </w:p>
    <w:p>
      <w:pPr>
        <w:pStyle w:val="4"/>
        <w:keepNext w:val="0"/>
        <w:keepLines w:val="0"/>
        <w:widowControl/>
        <w:numPr>
          <w:ilvl w:val="0"/>
          <w:numId w:val="2"/>
        </w:numPr>
        <w:suppressLineNumbers w:val="0"/>
        <w:bidi w:val="0"/>
        <w:ind w:left="1260" w:leftChars="0" w:hanging="420" w:firstLineChars="0"/>
      </w:pPr>
      <w:r>
        <w:t>building high-performing time-domain algorithms in advanced C++ [high-performance C++]</w:t>
      </w:r>
    </w:p>
    <w:p>
      <w:pPr>
        <w:keepNext w:val="0"/>
        <w:keepLines w:val="0"/>
        <w:widowControl/>
        <w:numPr>
          <w:ilvl w:val="0"/>
          <w:numId w:val="1"/>
        </w:numPr>
        <w:suppressLineNumbers w:val="0"/>
        <w:spacing w:before="0" w:beforeAutospacing="1" w:after="0" w:afterAutospacing="1"/>
        <w:ind w:left="720" w:hanging="360"/>
      </w:pPr>
      <w:r>
        <w:t>Development and support of the products batch-processing pipelines</w:t>
      </w:r>
    </w:p>
    <w:p>
      <w:pPr>
        <w:pStyle w:val="4"/>
        <w:keepNext w:val="0"/>
        <w:keepLines w:val="0"/>
        <w:widowControl/>
        <w:numPr>
          <w:ilvl w:val="0"/>
          <w:numId w:val="2"/>
        </w:numPr>
        <w:suppressLineNumbers w:val="0"/>
        <w:bidi w:val="0"/>
        <w:ind w:left="1260" w:leftChars="0" w:hanging="420" w:firstLineChars="0"/>
      </w:pPr>
      <w:r>
        <w:t>building batch processing pipelines in python (and C++) to perform post-processing of the pulsar candidates and pulsar timing products, generated by the real-time pulsar subsystems [python, C++]</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1" w:after="0" w:afterAutospacing="1"/>
        <w:ind w:left="726" w:hanging="363"/>
        <w:textAlignment w:val="auto"/>
        <w:outlineLvl w:val="9"/>
      </w:pPr>
      <w:r>
        <w:t>Support the continuous integration and testing of pulsar search and timing pipelines</w:t>
      </w:r>
    </w:p>
    <w:p>
      <w:pPr>
        <w:pStyle w:val="4"/>
        <w:keepNext w:val="0"/>
        <w:keepLines w:val="0"/>
        <w:widowControl/>
        <w:numPr>
          <w:ilvl w:val="0"/>
          <w:numId w:val="2"/>
        </w:numPr>
        <w:suppressLineNumbers w:val="0"/>
        <w:bidi w:val="0"/>
        <w:ind w:left="1260" w:leftChars="0" w:hanging="420" w:firstLineChars="0"/>
      </w:pPr>
      <w:r>
        <w:t xml:space="preserve">maintaining the repository of automated regression tests for verifying the correctness of pulsar processing, as well as the functionality of the </w:t>
      </w:r>
    </w:p>
    <w:p>
      <w:pPr>
        <w:keepNext w:val="0"/>
        <w:keepLines w:val="0"/>
        <w:widowControl/>
        <w:numPr>
          <w:ilvl w:val="0"/>
          <w:numId w:val="0"/>
        </w:numPr>
        <w:suppressLineNumbers w:val="0"/>
        <w:spacing w:before="0" w:beforeAutospacing="1" w:after="0" w:afterAutospacing="1"/>
        <w:ind w:firstLine="1260" w:firstLineChars="600"/>
      </w:pPr>
      <w:r>
        <w:t>automated product testing framework [python]</w:t>
      </w:r>
    </w:p>
    <w:p>
      <w:pPr>
        <w:keepNext w:val="0"/>
        <w:keepLines w:val="0"/>
        <w:widowControl/>
        <w:numPr>
          <w:ilvl w:val="0"/>
          <w:numId w:val="1"/>
        </w:numPr>
        <w:suppressLineNumbers w:val="0"/>
        <w:spacing w:before="0" w:beforeAutospacing="1" w:after="0" w:afterAutospacing="1"/>
        <w:ind w:left="720" w:hanging="360"/>
      </w:pPr>
      <w:r>
        <w:t>Support the development of the monitoring &amp; control interface to the pulsar subsystems</w:t>
      </w:r>
    </w:p>
    <w:p>
      <w:pPr>
        <w:keepNext w:val="0"/>
        <w:keepLines w:val="0"/>
        <w:widowControl/>
        <w:numPr>
          <w:ilvl w:val="0"/>
          <w:numId w:val="1"/>
        </w:numPr>
        <w:suppressLineNumbers w:val="0"/>
        <w:spacing w:before="0" w:beforeAutospacing="1" w:after="0" w:afterAutospacing="1"/>
        <w:ind w:left="720" w:hanging="360"/>
      </w:pPr>
      <w:r>
        <w:t>support the development and maintenance of pipeline health &amp; state monitoring information (i.e. pipeline logs) generated by the pulsar pipelines [python, C++]</w:t>
      </w:r>
    </w:p>
    <w:p>
      <w:pPr>
        <w:pStyle w:val="4"/>
        <w:keepNext w:val="0"/>
        <w:keepLines w:val="0"/>
        <w:widowControl/>
        <w:suppressLineNumbers w:val="0"/>
      </w:pPr>
      <w:r>
        <w:t>In this role, you will be able to grow as a software engineer within our organisation. We will support the development of your skills with training in the most relevant scientific and technical aspects of your role, and you will have the opportunity to work closely with more experienced software engineers. Working at SKAO also presents many chances to join conferences and industry events that relate to your role and your professional interests.</w:t>
      </w:r>
    </w:p>
    <w:p>
      <w:pPr>
        <w:pStyle w:val="4"/>
        <w:keepNext w:val="0"/>
        <w:keepLines w:val="0"/>
        <w:widowControl/>
        <w:suppressLineNumbers w:val="0"/>
        <w:bidi w:val="0"/>
      </w:pPr>
      <w:r>
        <w:rPr>
          <w:rStyle w:val="6"/>
        </w:rPr>
        <w:t>This role will be based at the SKAO Global Headquarters at the iconic Jodrell Bank Observatory, Cheshire, UK and is internally known as Data Processing Software Engineer.</w:t>
      </w:r>
    </w:p>
    <w:p>
      <w:pPr>
        <w:pStyle w:val="4"/>
        <w:keepNext w:val="0"/>
        <w:keepLines w:val="0"/>
        <w:widowControl/>
        <w:suppressLineNumbers w:val="0"/>
      </w:pPr>
      <w: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pPr>
      <w:r>
        <w:t>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rPr>
          <w:sz w:val="32"/>
          <w:szCs w:val="32"/>
        </w:rPr>
      </w:pPr>
      <w:r>
        <w:rPr>
          <w:sz w:val="32"/>
          <w:szCs w:val="32"/>
        </w:rPr>
        <w:t>Key Responsibilities, Accountabilities and Duties</w:t>
      </w:r>
    </w:p>
    <w:p>
      <w:pPr>
        <w:pStyle w:val="4"/>
        <w:keepNext w:val="0"/>
        <w:keepLines w:val="0"/>
        <w:widowControl/>
        <w:suppressLineNumbers w:val="0"/>
        <w:bidi w:val="0"/>
      </w:pPr>
      <w:r>
        <w:t>The main functions of this role will be to:</w:t>
      </w:r>
    </w:p>
    <w:p>
      <w:pPr>
        <w:keepNext w:val="0"/>
        <w:keepLines w:val="0"/>
        <w:widowControl/>
        <w:numPr>
          <w:ilvl w:val="0"/>
          <w:numId w:val="1"/>
        </w:numPr>
        <w:suppressLineNumbers w:val="0"/>
        <w:spacing w:before="0" w:beforeAutospacing="1" w:after="0" w:afterAutospacing="1"/>
        <w:ind w:left="720" w:hanging="360"/>
      </w:pPr>
      <w:r>
        <w:t>Work in one of the SKA pulsar software development teams to build, test and maintain libraries of base algorithms for pulsar search, transient search and pulsar timing</w:t>
      </w:r>
    </w:p>
    <w:p>
      <w:pPr>
        <w:keepNext w:val="0"/>
        <w:keepLines w:val="0"/>
        <w:widowControl/>
        <w:numPr>
          <w:ilvl w:val="0"/>
          <w:numId w:val="1"/>
        </w:numPr>
        <w:suppressLineNumbers w:val="0"/>
        <w:spacing w:before="0" w:beforeAutospacing="1" w:after="0" w:afterAutospacing="1"/>
        <w:ind w:left="720" w:hanging="360"/>
      </w:pPr>
      <w:r>
        <w:t>Work with SKA system integration and commissioning teams to support integration testing and SKA Low and Mid pulsar commissioning observations</w:t>
      </w:r>
    </w:p>
    <w:p>
      <w:pPr>
        <w:keepNext w:val="0"/>
        <w:keepLines w:val="0"/>
        <w:widowControl/>
        <w:numPr>
          <w:ilvl w:val="0"/>
          <w:numId w:val="1"/>
        </w:numPr>
        <w:suppressLineNumbers w:val="0"/>
        <w:spacing w:before="0" w:beforeAutospacing="1" w:after="0" w:afterAutospacing="1"/>
        <w:ind w:left="720" w:hanging="360"/>
      </w:pPr>
      <w:r>
        <w:t>Work with SKAO Operations Scientists and Product Managers to clarify the product functionalities, flexibility and limitations, to assist them in developing and maintaining their Operational and Software Development roadmaps</w:t>
      </w:r>
    </w:p>
    <w:p>
      <w:pPr>
        <w:keepNext w:val="0"/>
        <w:keepLines w:val="0"/>
        <w:widowControl/>
        <w:numPr>
          <w:ilvl w:val="0"/>
          <w:numId w:val="1"/>
        </w:numPr>
        <w:suppressLineNumbers w:val="0"/>
        <w:spacing w:before="0" w:beforeAutospacing="1" w:after="0" w:afterAutospacing="1"/>
        <w:ind w:left="720" w:hanging="360"/>
      </w:pPr>
      <w:r>
        <w:t>Collaborate with other SKA software development teams based in the SKAO member countries</w:t>
      </w:r>
    </w:p>
    <w:p>
      <w:pPr>
        <w:keepNext w:val="0"/>
        <w:keepLines w:val="0"/>
        <w:widowControl/>
        <w:numPr>
          <w:ilvl w:val="0"/>
          <w:numId w:val="1"/>
        </w:numPr>
        <w:suppressLineNumbers w:val="0"/>
        <w:spacing w:before="0" w:beforeAutospacing="1" w:after="0" w:afterAutospacing="1"/>
        <w:ind w:left="720" w:hanging="360"/>
      </w:pPr>
      <w:r>
        <w:t>Occasionally travel internationally as required (typically for up to one week, 2-3 times per year)</w:t>
      </w:r>
    </w:p>
    <w:p>
      <w:pPr>
        <w:pStyle w:val="3"/>
        <w:keepNext w:val="0"/>
        <w:keepLines w:val="0"/>
        <w:widowControl/>
        <w:suppressLineNumbers w:val="0"/>
        <w:rPr>
          <w:sz w:val="32"/>
          <w:szCs w:val="32"/>
        </w:rPr>
      </w:pPr>
      <w:r>
        <w:rPr>
          <w:sz w:val="32"/>
          <w:szCs w:val="32"/>
        </w:rPr>
        <w:t>Mandatory Knowledge, Skills and Experience</w:t>
      </w:r>
    </w:p>
    <w:p>
      <w:pPr>
        <w:pStyle w:val="4"/>
        <w:keepNext w:val="0"/>
        <w:keepLines w:val="0"/>
        <w:widowControl/>
        <w:suppressLineNumbers w:val="0"/>
        <w:bidi w:val="0"/>
      </w:pPr>
      <w:r>
        <w:t>The successful candidate will bring to the team:</w:t>
      </w:r>
    </w:p>
    <w:p>
      <w:pPr>
        <w:keepNext w:val="0"/>
        <w:keepLines w:val="0"/>
        <w:widowControl/>
        <w:numPr>
          <w:ilvl w:val="0"/>
          <w:numId w:val="3"/>
        </w:numPr>
        <w:suppressLineNumbers w:val="0"/>
        <w:spacing w:before="0" w:beforeAutospacing="1" w:after="0" w:afterAutospacing="1"/>
        <w:ind w:left="720" w:hanging="360"/>
      </w:pPr>
      <w:r>
        <w:t>Proficiency in signal-processing of high time-resolution data and aptitude for optimising processing pipelines to meet faster-than-real-time performance.</w:t>
      </w:r>
    </w:p>
    <w:p>
      <w:pPr>
        <w:keepNext w:val="0"/>
        <w:keepLines w:val="0"/>
        <w:widowControl/>
        <w:numPr>
          <w:ilvl w:val="0"/>
          <w:numId w:val="3"/>
        </w:numPr>
        <w:suppressLineNumbers w:val="0"/>
        <w:spacing w:before="0" w:beforeAutospacing="1" w:after="0" w:afterAutospacing="1"/>
        <w:ind w:left="720" w:hanging="360"/>
      </w:pPr>
      <w:r>
        <w:t>Demonstrated experience with advanced C++ development, preferably in a professional setting</w:t>
      </w:r>
    </w:p>
    <w:p>
      <w:pPr>
        <w:keepNext w:val="0"/>
        <w:keepLines w:val="0"/>
        <w:widowControl/>
        <w:numPr>
          <w:ilvl w:val="0"/>
          <w:numId w:val="3"/>
        </w:numPr>
        <w:suppressLineNumbers w:val="0"/>
        <w:spacing w:before="0" w:beforeAutospacing="1" w:after="0" w:afterAutospacing="1"/>
        <w:ind w:left="720" w:hanging="360"/>
      </w:pPr>
      <w:r>
        <w:t>A track record of actively influencing the direction and architecture of C++ projects by proposing technical solutions</w:t>
      </w:r>
    </w:p>
    <w:p>
      <w:pPr>
        <w:keepNext w:val="0"/>
        <w:keepLines w:val="0"/>
        <w:widowControl/>
        <w:numPr>
          <w:ilvl w:val="0"/>
          <w:numId w:val="3"/>
        </w:numPr>
        <w:suppressLineNumbers w:val="0"/>
        <w:spacing w:before="0" w:beforeAutospacing="1" w:after="0" w:afterAutospacing="1"/>
        <w:ind w:left="720" w:hanging="360"/>
      </w:pPr>
      <w:r>
        <w:t>Demonstrable ability to develop high-quality, maintainable, and testable software by consistently applying software engineering best practices.</w:t>
      </w:r>
    </w:p>
    <w:p>
      <w:pPr>
        <w:keepNext w:val="0"/>
        <w:keepLines w:val="0"/>
        <w:widowControl/>
        <w:numPr>
          <w:ilvl w:val="0"/>
          <w:numId w:val="3"/>
        </w:numPr>
        <w:suppressLineNumbers w:val="0"/>
        <w:spacing w:before="0" w:beforeAutospacing="1" w:after="0" w:afterAutospacing="1"/>
        <w:ind w:left="720" w:hanging="360"/>
      </w:pPr>
      <w:r>
        <w:t>Proven ability to collaborate in an international and diverse environment</w:t>
      </w:r>
    </w:p>
    <w:p>
      <w:pPr>
        <w:pStyle w:val="3"/>
        <w:keepNext w:val="0"/>
        <w:keepLines w:val="0"/>
        <w:widowControl/>
        <w:suppressLineNumbers w:val="0"/>
        <w:rPr>
          <w:sz w:val="32"/>
          <w:szCs w:val="32"/>
        </w:rPr>
      </w:pPr>
      <w:r>
        <w:rPr>
          <w:sz w:val="32"/>
          <w:szCs w:val="32"/>
        </w:rPr>
        <w:t>Desirable Knowledge, Skills and Experience</w:t>
      </w:r>
    </w:p>
    <w:p>
      <w:pPr>
        <w:pStyle w:val="4"/>
        <w:keepNext w:val="0"/>
        <w:keepLines w:val="0"/>
        <w:widowControl/>
        <w:suppressLineNumbers w:val="0"/>
        <w:bidi w:val="0"/>
      </w:pPr>
      <w:r>
        <w:t>The ideal candidate may also bring:</w:t>
      </w:r>
    </w:p>
    <w:p>
      <w:pPr>
        <w:keepNext w:val="0"/>
        <w:keepLines w:val="0"/>
        <w:widowControl/>
        <w:numPr>
          <w:ilvl w:val="0"/>
          <w:numId w:val="4"/>
        </w:numPr>
        <w:suppressLineNumbers w:val="0"/>
        <w:spacing w:before="0" w:beforeAutospacing="1" w:after="0" w:afterAutospacing="1"/>
        <w:ind w:left="720" w:hanging="360"/>
      </w:pPr>
      <w:r>
        <w:t>Enthusiasm for astronomy and modern data reduction techniques in radio astronomy, especially in the time-domain fields of pulsars and fast transients </w:t>
      </w:r>
    </w:p>
    <w:p>
      <w:pPr>
        <w:keepNext w:val="0"/>
        <w:keepLines w:val="0"/>
        <w:widowControl/>
        <w:numPr>
          <w:ilvl w:val="0"/>
          <w:numId w:val="4"/>
        </w:numPr>
        <w:suppressLineNumbers w:val="0"/>
        <w:spacing w:before="0" w:beforeAutospacing="1" w:after="0" w:afterAutospacing="1"/>
        <w:ind w:left="720" w:hanging="360"/>
      </w:pPr>
      <w:r>
        <w:t>Experience with manycore / multicore data-driven processing on hardware accelerators</w:t>
      </w:r>
    </w:p>
    <w:p>
      <w:pPr>
        <w:keepNext w:val="0"/>
        <w:keepLines w:val="0"/>
        <w:widowControl/>
        <w:numPr>
          <w:ilvl w:val="0"/>
          <w:numId w:val="4"/>
        </w:numPr>
        <w:suppressLineNumbers w:val="0"/>
        <w:spacing w:before="0" w:beforeAutospacing="1" w:after="0" w:afterAutospacing="1"/>
        <w:ind w:left="720" w:hanging="360"/>
      </w:pPr>
      <w:r>
        <w:t>Experience with object-oriented python programming and with python C/C++ wrappers</w:t>
      </w:r>
    </w:p>
    <w:p>
      <w:pPr>
        <w:pStyle w:val="4"/>
        <w:keepNext w:val="0"/>
        <w:keepLines w:val="0"/>
        <w:widowControl/>
        <w:suppressLineNumbers w:val="0"/>
      </w:pPr>
      <w:r>
        <w:rPr>
          <w:rStyle w:val="6"/>
        </w:rPr>
        <w:t>Equality Diversity and Inclusion Statement</w:t>
      </w:r>
    </w:p>
    <w:p>
      <w:pPr>
        <w:pStyle w:val="4"/>
        <w:keepNext w:val="0"/>
        <w:keepLines w:val="0"/>
        <w:widowControl/>
        <w:suppressLineNumbers w:val="0"/>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pPr>
      <w:r>
        <w:t>Women have traditionally been under-represented in the fields of science and engineering; SKA Observatory welcomes and encourages female applicants. </w:t>
      </w:r>
    </w:p>
    <w:p>
      <w:pPr>
        <w:pStyle w:val="4"/>
        <w:keepNext w:val="0"/>
        <w:keepLines w:val="0"/>
        <w:widowControl/>
        <w:suppressLineNumbers w:val="0"/>
      </w:pPr>
      <w:r>
        <w:t>Where applicants with a disability need facilities or adjustments to enable them to participate in the recruitment process, these will be provided.</w:t>
      </w:r>
    </w:p>
    <w:p>
      <w:pPr>
        <w:pStyle w:val="4"/>
        <w:keepNext w:val="0"/>
        <w:keepLines w:val="0"/>
        <w:widowControl/>
        <w:suppressLineNumbers w:val="0"/>
      </w:pPr>
      <w:r>
        <w:t>SKA Observatory welcome all candidates, especially those from member countries.</w:t>
      </w:r>
    </w:p>
    <w:p>
      <w:pPr>
        <w:pStyle w:val="4"/>
        <w:keepNext w:val="0"/>
        <w:keepLines w:val="0"/>
        <w:widowControl/>
        <w:suppressLineNumbers w:val="0"/>
        <w:rPr>
          <w:rFonts w:hint="default" w:ascii="Segoe UI" w:hAnsi="Segoe UI" w:eastAsia="Segoe UI" w:cs="Segoe UI"/>
          <w:i w:val="0"/>
          <w:caps w:val="0"/>
          <w:color w:val="040034"/>
          <w:spacing w:val="0"/>
          <w:highlight w:val="none"/>
          <w:shd w:val="clear" w:fill="FFFFFF"/>
        </w:rPr>
      </w:pPr>
      <w:r>
        <w:t>The “How to Apply” information contained within the SKA Observatory recruitment portal provides more detail regarding our application and selection approach.</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SKA-Low Systems Engineer</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Perth, Australia</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Engineering</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Fixed Term Contract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AUD140,000-150,000 Depending on experience plus excellent benefit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eastAsia" w:ascii="Segoe UI" w:hAnsi="Segoe UI" w:eastAsia="Segoe UI" w:cs="Segoe UI"/>
          <w:b w:val="0"/>
          <w:bCs/>
          <w:i w:val="0"/>
          <w:caps w:val="0"/>
          <w:color w:val="040034"/>
          <w:spacing w:val="0"/>
          <w:kern w:val="0"/>
          <w:sz w:val="24"/>
          <w:szCs w:val="24"/>
          <w:highlight w:val="none"/>
          <w:shd w:val="clear" w:fill="FFFFFF"/>
          <w:lang w:val="en-US" w:eastAsia="zh-CN" w:bidi="ar"/>
        </w:rPr>
        <w:t>29</w:t>
      </w:r>
      <w:bookmarkStart w:id="0" w:name="_GoBack"/>
      <w:bookmarkEnd w:id="0"/>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/10/2025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10375 </w:t>
      </w:r>
    </w:p>
    <w:p>
      <w:pPr>
        <w:pStyle w:val="4"/>
        <w:keepNext w:val="0"/>
        <w:keepLines w:val="0"/>
        <w:widowControl/>
        <w:suppressLineNumbers w:val="0"/>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pPr>
      <w:r>
        <w:t>Construction activities for the SKAO's telescopes in Australia and South Africa started in 2021, along with a ramping up of SKAO staff in both countries. It is expected that the transition from the Construction Phase to the Operations Phase will happen around 2028.</w:t>
      </w:r>
    </w:p>
    <w:p>
      <w:pPr>
        <w:pStyle w:val="4"/>
        <w:keepNext w:val="0"/>
        <w:keepLines w:val="0"/>
        <w:widowControl/>
        <w:suppressLineNumbers w:val="0"/>
      </w:pPr>
      <w:r>
        <w:t>SKAO Operations in South Africa will be conducted in partnership with the South African Radio Astronomy Observatory (SARAO). SKAO Operations in Australia will be conducted in partnership with the Commonwealth Scientific and Industrial Research Organisation (CSIRO). The Observatory will also partner closely with a global network of SKA Regional Centres through which astronomers will access science data products and a suite of tools and resources to further analyse the SKA telescopes' data.</w:t>
      </w:r>
    </w:p>
    <w:p>
      <w:pPr>
        <w:pStyle w:val="4"/>
        <w:keepNext w:val="0"/>
        <w:keepLines w:val="0"/>
        <w:widowControl/>
        <w:suppressLineNumbers w:val="0"/>
      </w:pPr>
      <w:r>
        <w:t xml:space="preserve">For more information on the SKA project visit </w:t>
      </w:r>
      <w:r>
        <w:rPr>
          <w:color w:val="FF00FF"/>
        </w:rPr>
        <w:t>https://www.skao.int/</w:t>
      </w:r>
    </w:p>
    <w:p>
      <w:pPr>
        <w:pStyle w:val="4"/>
        <w:keepNext w:val="0"/>
        <w:keepLines w:val="0"/>
        <w:widowControl/>
        <w:suppressLineNumbers w:val="0"/>
      </w:pPr>
      <w:r>
        <w:t>The SKA Observatory offers a competitive salary and a generous pension and benefits package. As an employee of an intergovernmental organisation, an appointee who is not a national of the country in which the role is based may be subject to personal Privileges and Immunities.</w:t>
      </w:r>
    </w:p>
    <w:p>
      <w:pPr>
        <w:pStyle w:val="4"/>
        <w:keepNext w:val="0"/>
        <w:keepLines w:val="0"/>
        <w:widowControl/>
        <w:suppressLineNumbers w:val="0"/>
      </w:pPr>
      <w:r>
        <w:t>An exciting opportunity for a Systems Engineer with experience in large multi-disciplinary projects to join an international, multicultural organisation and contribute to delivering a next generation radio telescope.</w:t>
      </w:r>
    </w:p>
    <w:p>
      <w:pPr>
        <w:pStyle w:val="3"/>
        <w:keepNext w:val="0"/>
        <w:keepLines w:val="0"/>
        <w:widowControl/>
        <w:suppressLineNumbers w:val="0"/>
        <w:rPr>
          <w:sz w:val="32"/>
          <w:szCs w:val="32"/>
        </w:rPr>
      </w:pPr>
      <w:r>
        <w:rPr>
          <w:sz w:val="32"/>
          <w:szCs w:val="32"/>
        </w:rPr>
        <w:t>The Role</w:t>
      </w:r>
    </w:p>
    <w:p>
      <w:pPr>
        <w:pStyle w:val="4"/>
        <w:keepNext w:val="0"/>
        <w:keepLines w:val="0"/>
        <w:widowControl/>
        <w:suppressLineNumbers w:val="0"/>
      </w:pPr>
      <w:r>
        <w:t>The Systems Engineer will support the SKA-Low Telescope Systems Engineer and be accountable for all systems engineering activities and deliverables for the SKA-Low Infrastructure product (fibre, power distribution, processing facilities, and site monitoring equipment).</w:t>
      </w:r>
    </w:p>
    <w:p>
      <w:pPr>
        <w:pStyle w:val="4"/>
        <w:keepNext w:val="0"/>
        <w:keepLines w:val="0"/>
        <w:widowControl/>
        <w:suppressLineNumbers w:val="0"/>
      </w:pPr>
      <w:r>
        <w:t>This role will report to the Head of Systems Engineering as part of a nine-person team spanning multiple countries and working with a wide range of internal and external teams and contractors.</w:t>
      </w:r>
    </w:p>
    <w:p>
      <w:pPr>
        <w:pStyle w:val="4"/>
        <w:keepNext w:val="0"/>
        <w:keepLines w:val="0"/>
        <w:widowControl/>
        <w:suppressLineNumbers w:val="0"/>
      </w:pPr>
      <w:r>
        <w:rPr>
          <w:rStyle w:val="6"/>
        </w:rPr>
        <w:t>The role will be based in Perth, Australia or possibly (if requested by the successful candidate) in Geraldton, Australia. This is a two-year fixed term contract.</w:t>
      </w:r>
    </w:p>
    <w:p>
      <w:pPr>
        <w:pStyle w:val="4"/>
        <w:keepNext w:val="0"/>
        <w:keepLines w:val="0"/>
        <w:widowControl/>
        <w:suppressLineNumbers w:val="0"/>
      </w:pPr>
      <w: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bidi w:val="0"/>
      </w:pPr>
      <w:r>
        <w:t>There may be occasions where 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rPr>
          <w:sz w:val="32"/>
          <w:szCs w:val="32"/>
        </w:rPr>
      </w:pPr>
      <w:r>
        <w:rPr>
          <w:sz w:val="32"/>
          <w:szCs w:val="32"/>
        </w:rPr>
        <w:t>Key Responsibilities, Accountabilities and Duties</w:t>
      </w:r>
    </w:p>
    <w:p>
      <w:pPr>
        <w:pStyle w:val="4"/>
        <w:keepNext w:val="0"/>
        <w:keepLines w:val="0"/>
        <w:widowControl/>
        <w:suppressLineNumbers w:val="0"/>
        <w:spacing w:before="0" w:beforeAutospacing="1" w:after="0" w:afterAutospacing="1"/>
        <w:ind w:left="0" w:right="0"/>
      </w:pPr>
      <w:r>
        <w:t>~50% of the role: Be the Design Authority for the SKA-Low Infrastructure product: </w:t>
      </w:r>
    </w:p>
    <w:p>
      <w:pPr>
        <w:keepNext w:val="0"/>
        <w:keepLines w:val="0"/>
        <w:widowControl/>
        <w:numPr>
          <w:ilvl w:val="0"/>
          <w:numId w:val="5"/>
        </w:numPr>
        <w:suppressLineNumbers w:val="0"/>
        <w:spacing w:before="0" w:beforeAutospacing="1" w:after="0" w:afterAutospacing="1"/>
        <w:ind w:left="720" w:hanging="360"/>
      </w:pPr>
      <w:r>
        <w:t>Be responsible for ensuring the delivered solution meets goals, needs and specifications.</w:t>
      </w:r>
    </w:p>
    <w:p>
      <w:pPr>
        <w:keepNext w:val="0"/>
        <w:keepLines w:val="0"/>
        <w:widowControl/>
        <w:numPr>
          <w:ilvl w:val="0"/>
          <w:numId w:val="5"/>
        </w:numPr>
        <w:suppressLineNumbers w:val="0"/>
        <w:spacing w:before="0" w:beforeAutospacing="1" w:after="0" w:afterAutospacing="1"/>
        <w:ind w:left="720" w:hanging="360"/>
      </w:pPr>
      <w:r>
        <w:t>Work closely with the Fibres, Power and Buildings technical specialists.</w:t>
      </w:r>
    </w:p>
    <w:p>
      <w:pPr>
        <w:keepNext w:val="0"/>
        <w:keepLines w:val="0"/>
        <w:widowControl/>
        <w:numPr>
          <w:ilvl w:val="0"/>
          <w:numId w:val="5"/>
        </w:numPr>
        <w:suppressLineNumbers w:val="0"/>
        <w:spacing w:before="0" w:beforeAutospacing="1" w:after="0" w:afterAutospacing="1"/>
        <w:ind w:left="720" w:hanging="360"/>
      </w:pPr>
      <w:r>
        <w:t>Maintain the Product Breakdown Structure (PBS), Interface Control Documents (ICDs), and requirements tree for SKA-Low Infrastructure and its sub-products.</w:t>
      </w:r>
    </w:p>
    <w:p>
      <w:pPr>
        <w:keepNext w:val="0"/>
        <w:keepLines w:val="0"/>
        <w:widowControl/>
        <w:numPr>
          <w:ilvl w:val="0"/>
          <w:numId w:val="5"/>
        </w:numPr>
        <w:suppressLineNumbers w:val="0"/>
        <w:spacing w:before="0" w:beforeAutospacing="1" w:after="0" w:afterAutospacing="1"/>
        <w:ind w:left="720" w:hanging="360"/>
      </w:pPr>
      <w:r>
        <w:t>Contribute to the Engineering Change Proposals related to SKA Low Infrastructure and coordinate and support their implementation once approved.</w:t>
      </w:r>
    </w:p>
    <w:p>
      <w:pPr>
        <w:keepNext w:val="0"/>
        <w:keepLines w:val="0"/>
        <w:widowControl/>
        <w:numPr>
          <w:ilvl w:val="0"/>
          <w:numId w:val="5"/>
        </w:numPr>
        <w:suppressLineNumbers w:val="0"/>
        <w:spacing w:before="0" w:beforeAutospacing="1" w:after="0" w:afterAutospacing="1"/>
        <w:ind w:left="720" w:hanging="360"/>
      </w:pPr>
      <w:r>
        <w:t>Coordinate and support the resolution of technical issues related to SKA-Low Infrastructure.</w:t>
      </w:r>
    </w:p>
    <w:p>
      <w:pPr>
        <w:keepNext w:val="0"/>
        <w:keepLines w:val="0"/>
        <w:widowControl/>
        <w:numPr>
          <w:ilvl w:val="0"/>
          <w:numId w:val="5"/>
        </w:numPr>
        <w:suppressLineNumbers w:val="0"/>
        <w:spacing w:before="0" w:beforeAutospacing="1" w:after="0" w:afterAutospacing="1"/>
        <w:ind w:left="720" w:hanging="360"/>
      </w:pPr>
      <w:r>
        <w:t>Support the integration of SKA-Low Infrastructure products by the system AIV team.</w:t>
      </w:r>
    </w:p>
    <w:p>
      <w:pPr>
        <w:keepNext w:val="0"/>
        <w:keepLines w:val="0"/>
        <w:widowControl/>
        <w:numPr>
          <w:ilvl w:val="0"/>
          <w:numId w:val="5"/>
        </w:numPr>
        <w:suppressLineNumbers w:val="0"/>
        <w:spacing w:before="0" w:beforeAutospacing="1" w:after="0" w:afterAutospacing="1"/>
        <w:ind w:left="720" w:hanging="360"/>
      </w:pPr>
      <w:r>
        <w:t>Monitor design compliance and verification status of delivered products.</w:t>
      </w:r>
    </w:p>
    <w:p>
      <w:pPr>
        <w:keepNext w:val="0"/>
        <w:keepLines w:val="0"/>
        <w:widowControl/>
        <w:numPr>
          <w:ilvl w:val="0"/>
          <w:numId w:val="5"/>
        </w:numPr>
        <w:suppressLineNumbers w:val="0"/>
        <w:spacing w:before="0" w:beforeAutospacing="1" w:after="0" w:afterAutospacing="1"/>
        <w:ind w:left="720" w:hanging="360"/>
      </w:pPr>
      <w:r>
        <w:t>Support configuration of as-built and product documentation.</w:t>
      </w:r>
    </w:p>
    <w:p>
      <w:pPr>
        <w:pStyle w:val="4"/>
        <w:keepNext w:val="0"/>
        <w:keepLines w:val="0"/>
        <w:widowControl/>
        <w:suppressLineNumbers w:val="0"/>
      </w:pPr>
      <w:r>
        <w:t> ~50% of the role: Support the SKA-Low Telescope Systems Engineer to: </w:t>
      </w:r>
    </w:p>
    <w:p>
      <w:pPr>
        <w:keepNext w:val="0"/>
        <w:keepLines w:val="0"/>
        <w:widowControl/>
        <w:numPr>
          <w:ilvl w:val="0"/>
          <w:numId w:val="6"/>
        </w:numPr>
        <w:suppressLineNumbers w:val="0"/>
        <w:spacing w:before="0" w:beforeAutospacing="1" w:after="0" w:afterAutospacing="1"/>
        <w:ind w:left="720" w:hanging="360"/>
      </w:pPr>
      <w:r>
        <w:t>Maintain L1 Requirements, Interface Control Documents (ICDs) and Product Breakdown Structure (PBS) related to the SKA-Low Telescope and ensure that the lower-level requirements and ICDs are developed and maintained by the Product Delivery Teams (PDTs).</w:t>
      </w:r>
    </w:p>
    <w:p>
      <w:pPr>
        <w:keepNext w:val="0"/>
        <w:keepLines w:val="0"/>
        <w:widowControl/>
        <w:numPr>
          <w:ilvl w:val="0"/>
          <w:numId w:val="6"/>
        </w:numPr>
        <w:suppressLineNumbers w:val="0"/>
        <w:spacing w:before="0" w:beforeAutospacing="1" w:after="0" w:afterAutospacing="1"/>
        <w:ind w:left="720" w:hanging="360"/>
      </w:pPr>
      <w:r>
        <w:t>Support the Telescope Delivery Team (TDT) in delivering a telescope that satisfies the System requirements and interface definitions and will be handed over to Operations at the Operations Readiness Review (ORR) milestone.</w:t>
      </w:r>
    </w:p>
    <w:p>
      <w:pPr>
        <w:keepNext w:val="0"/>
        <w:keepLines w:val="0"/>
        <w:widowControl/>
        <w:numPr>
          <w:ilvl w:val="0"/>
          <w:numId w:val="6"/>
        </w:numPr>
        <w:suppressLineNumbers w:val="0"/>
        <w:spacing w:before="0" w:beforeAutospacing="1" w:after="0" w:afterAutospacing="1"/>
        <w:ind w:left="720" w:hanging="360"/>
      </w:pPr>
      <w:r>
        <w:t>Coordinate and guide the PDTs to apply systems engineering best practices within their product lifecycles, ensuring that requirements flow-down, traceability, change control, compliance, and verification are done at all PBS levels, to the extent that is feasible within project constraints.</w:t>
      </w:r>
    </w:p>
    <w:p>
      <w:pPr>
        <w:keepNext w:val="0"/>
        <w:keepLines w:val="0"/>
        <w:widowControl/>
        <w:numPr>
          <w:ilvl w:val="0"/>
          <w:numId w:val="6"/>
        </w:numPr>
        <w:suppressLineNumbers w:val="0"/>
        <w:spacing w:before="0" w:beforeAutospacing="1" w:after="0" w:afterAutospacing="1"/>
        <w:ind w:left="720" w:hanging="360"/>
      </w:pPr>
      <w:r>
        <w:t>Work closely with the System Assembly, Integration and Verification (sAIV) team on defining test cases, test plans and test reports, ensuring test coverage is complete, and reviewing and evaluating both the test descriptions and their results.</w:t>
      </w:r>
    </w:p>
    <w:p>
      <w:pPr>
        <w:keepNext w:val="0"/>
        <w:keepLines w:val="0"/>
        <w:widowControl/>
        <w:numPr>
          <w:ilvl w:val="0"/>
          <w:numId w:val="6"/>
        </w:numPr>
        <w:suppressLineNumbers w:val="0"/>
        <w:spacing w:before="0" w:beforeAutospacing="1" w:after="0" w:afterAutospacing="1"/>
        <w:ind w:left="720" w:hanging="360"/>
      </w:pPr>
      <w:r>
        <w:t>Identify high-impact gaps and issues and coordinate the resolution of these issues.</w:t>
      </w:r>
    </w:p>
    <w:p>
      <w:pPr>
        <w:pStyle w:val="4"/>
        <w:keepNext w:val="0"/>
        <w:keepLines w:val="0"/>
        <w:widowControl/>
        <w:suppressLineNumbers w:val="0"/>
      </w:pPr>
      <w:r>
        <w:t>The role will require frequent national and international travel to SKAO sites and suppliers (typically one week every 6 to 8 weeks for national travel and one or two times per year for one to two weeks for the international travel). Additionally, during the first year, the person will need to spend at least one full month at the SKAO Headquarters at Jodrell Bank in the United Kingdom to develop strong relations with the colleagues based there.</w:t>
      </w:r>
    </w:p>
    <w:p>
      <w:pPr>
        <w:pStyle w:val="3"/>
        <w:keepNext w:val="0"/>
        <w:keepLines w:val="0"/>
        <w:widowControl/>
        <w:suppressLineNumbers w:val="0"/>
        <w:rPr>
          <w:sz w:val="32"/>
          <w:szCs w:val="32"/>
        </w:rPr>
      </w:pPr>
      <w:r>
        <w:rPr>
          <w:sz w:val="32"/>
          <w:szCs w:val="32"/>
        </w:rPr>
        <w:t>Mandatory Knowledge, Skills and Experience</w:t>
      </w:r>
    </w:p>
    <w:p>
      <w:pPr>
        <w:keepNext w:val="0"/>
        <w:keepLines w:val="0"/>
        <w:widowControl/>
        <w:numPr>
          <w:ilvl w:val="0"/>
          <w:numId w:val="7"/>
        </w:numPr>
        <w:suppressLineNumbers w:val="0"/>
        <w:spacing w:before="0" w:beforeAutospacing="1" w:after="0" w:afterAutospacing="1"/>
        <w:ind w:left="720" w:hanging="360"/>
      </w:pPr>
      <w:r>
        <w:t>University degree in Engineering, Telecommunications or Physics, or equivalent experience.</w:t>
      </w:r>
    </w:p>
    <w:p>
      <w:pPr>
        <w:keepNext w:val="0"/>
        <w:keepLines w:val="0"/>
        <w:widowControl/>
        <w:numPr>
          <w:ilvl w:val="0"/>
          <w:numId w:val="7"/>
        </w:numPr>
        <w:suppressLineNumbers w:val="0"/>
        <w:spacing w:before="0" w:beforeAutospacing="1" w:after="0" w:afterAutospacing="1"/>
        <w:ind w:left="720" w:hanging="360"/>
      </w:pPr>
      <w:r>
        <w:t>Substantial experience working as a systems engineer in complex, large-scale, technology systems.</w:t>
      </w:r>
    </w:p>
    <w:p>
      <w:pPr>
        <w:keepNext w:val="0"/>
        <w:keepLines w:val="0"/>
        <w:widowControl/>
        <w:numPr>
          <w:ilvl w:val="0"/>
          <w:numId w:val="7"/>
        </w:numPr>
        <w:suppressLineNumbers w:val="0"/>
        <w:spacing w:before="0" w:beforeAutospacing="1" w:after="0" w:afterAutospacing="1"/>
        <w:ind w:left="720" w:hanging="360"/>
      </w:pPr>
      <w:r>
        <w:t>Ability to deliver and lead on the delivery of joined up solutions across a range of stakeholders.</w:t>
      </w:r>
    </w:p>
    <w:p>
      <w:pPr>
        <w:keepNext w:val="0"/>
        <w:keepLines w:val="0"/>
        <w:widowControl/>
        <w:numPr>
          <w:ilvl w:val="0"/>
          <w:numId w:val="7"/>
        </w:numPr>
        <w:suppressLineNumbers w:val="0"/>
        <w:spacing w:before="0" w:beforeAutospacing="1" w:after="0" w:afterAutospacing="1"/>
        <w:ind w:left="720" w:hanging="360"/>
      </w:pPr>
      <w:r>
        <w:t>Ability to represent complex behaviour in a simple, clear and aesthetic way.</w:t>
      </w:r>
    </w:p>
    <w:p>
      <w:pPr>
        <w:keepNext w:val="0"/>
        <w:keepLines w:val="0"/>
        <w:widowControl/>
        <w:numPr>
          <w:ilvl w:val="0"/>
          <w:numId w:val="7"/>
        </w:numPr>
        <w:suppressLineNumbers w:val="0"/>
        <w:spacing w:before="0" w:beforeAutospacing="1" w:after="0" w:afterAutospacing="1"/>
        <w:ind w:left="720" w:hanging="360"/>
      </w:pPr>
      <w:r>
        <w:t>Excellent organisational, time management and prioritising skills.</w:t>
      </w:r>
    </w:p>
    <w:p>
      <w:pPr>
        <w:keepNext w:val="0"/>
        <w:keepLines w:val="0"/>
        <w:widowControl/>
        <w:numPr>
          <w:ilvl w:val="0"/>
          <w:numId w:val="7"/>
        </w:numPr>
        <w:suppressLineNumbers w:val="0"/>
        <w:spacing w:before="0" w:beforeAutospacing="1" w:after="0" w:afterAutospacing="1"/>
        <w:ind w:left="720" w:hanging="360"/>
      </w:pPr>
      <w:r>
        <w:t>Good communication skills.</w:t>
      </w:r>
    </w:p>
    <w:p>
      <w:pPr>
        <w:keepNext w:val="0"/>
        <w:keepLines w:val="0"/>
        <w:widowControl/>
        <w:numPr>
          <w:ilvl w:val="0"/>
          <w:numId w:val="7"/>
        </w:numPr>
        <w:suppressLineNumbers w:val="0"/>
        <w:spacing w:before="0" w:beforeAutospacing="1" w:after="0" w:afterAutospacing="1"/>
        <w:ind w:left="720" w:hanging="360"/>
      </w:pPr>
      <w:r>
        <w:t>Ability to build good working relationships with internal and external stakeholders.</w:t>
      </w:r>
    </w:p>
    <w:p>
      <w:pPr>
        <w:keepNext w:val="0"/>
        <w:keepLines w:val="0"/>
        <w:widowControl/>
        <w:numPr>
          <w:ilvl w:val="0"/>
          <w:numId w:val="7"/>
        </w:numPr>
        <w:suppressLineNumbers w:val="0"/>
        <w:spacing w:before="0" w:beforeAutospacing="1" w:after="0" w:afterAutospacing="1"/>
        <w:ind w:left="720" w:hanging="360"/>
      </w:pPr>
      <w:r>
        <w:t>Resilient and capable of managing challenging situations constructively.</w:t>
      </w:r>
    </w:p>
    <w:p>
      <w:pPr>
        <w:keepNext w:val="0"/>
        <w:keepLines w:val="0"/>
        <w:widowControl/>
        <w:numPr>
          <w:ilvl w:val="0"/>
          <w:numId w:val="7"/>
        </w:numPr>
        <w:suppressLineNumbers w:val="0"/>
        <w:spacing w:before="0" w:beforeAutospacing="1" w:after="0" w:afterAutospacing="1"/>
        <w:ind w:left="720" w:hanging="360"/>
      </w:pPr>
      <w:r>
        <w:t>Flexible team player who is adaptable to change.</w:t>
      </w:r>
    </w:p>
    <w:p>
      <w:pPr>
        <w:pStyle w:val="3"/>
        <w:keepNext w:val="0"/>
        <w:keepLines w:val="0"/>
        <w:widowControl/>
        <w:suppressLineNumbers w:val="0"/>
        <w:rPr>
          <w:sz w:val="32"/>
          <w:szCs w:val="32"/>
        </w:rPr>
      </w:pPr>
      <w:r>
        <w:rPr>
          <w:sz w:val="32"/>
          <w:szCs w:val="32"/>
        </w:rPr>
        <w:t>Desirable Knowledge, Skills and Experience</w:t>
      </w:r>
    </w:p>
    <w:p>
      <w:pPr>
        <w:keepNext w:val="0"/>
        <w:keepLines w:val="0"/>
        <w:widowControl/>
        <w:numPr>
          <w:ilvl w:val="0"/>
          <w:numId w:val="8"/>
        </w:numPr>
        <w:suppressLineNumbers w:val="0"/>
        <w:spacing w:before="0" w:beforeAutospacing="1" w:after="0" w:afterAutospacing="1"/>
        <w:ind w:left="720" w:hanging="360"/>
      </w:pPr>
      <w:r>
        <w:t>Ability to present to international and other forums.</w:t>
      </w:r>
    </w:p>
    <w:p>
      <w:pPr>
        <w:keepNext w:val="0"/>
        <w:keepLines w:val="0"/>
        <w:widowControl/>
        <w:numPr>
          <w:ilvl w:val="0"/>
          <w:numId w:val="8"/>
        </w:numPr>
        <w:suppressLineNumbers w:val="0"/>
        <w:spacing w:before="0" w:beforeAutospacing="1" w:after="0" w:afterAutospacing="1"/>
        <w:ind w:left="720" w:hanging="360"/>
      </w:pPr>
      <w:r>
        <w:t>Experience working with infrastructure deliverables (e.g. buildings, fibre, power, etc).</w:t>
      </w:r>
    </w:p>
    <w:p>
      <w:pPr>
        <w:keepNext w:val="0"/>
        <w:keepLines w:val="0"/>
        <w:widowControl/>
        <w:numPr>
          <w:ilvl w:val="0"/>
          <w:numId w:val="8"/>
        </w:numPr>
        <w:suppressLineNumbers w:val="0"/>
        <w:spacing w:before="0" w:beforeAutospacing="1" w:after="0" w:afterAutospacing="1"/>
        <w:ind w:left="720" w:hanging="360"/>
      </w:pPr>
      <w:r>
        <w:t>Experience working as a systems engineer during the procurement, construction and verification stages of a project.</w:t>
      </w:r>
    </w:p>
    <w:p>
      <w:pPr>
        <w:keepNext w:val="0"/>
        <w:keepLines w:val="0"/>
        <w:widowControl/>
        <w:numPr>
          <w:ilvl w:val="0"/>
          <w:numId w:val="8"/>
        </w:numPr>
        <w:suppressLineNumbers w:val="0"/>
        <w:spacing w:before="0" w:beforeAutospacing="1" w:after="0" w:afterAutospacing="1"/>
        <w:ind w:left="720" w:hanging="360"/>
      </w:pPr>
      <w:r>
        <w:t>Recognised systems engineering certification (e.g., INCOSE CSEP, ASEP, or equivalent).</w:t>
      </w:r>
    </w:p>
    <w:p>
      <w:pPr>
        <w:keepNext w:val="0"/>
        <w:keepLines w:val="0"/>
        <w:widowControl/>
        <w:numPr>
          <w:ilvl w:val="0"/>
          <w:numId w:val="8"/>
        </w:numPr>
        <w:suppressLineNumbers w:val="0"/>
        <w:spacing w:before="0" w:beforeAutospacing="1" w:after="0" w:afterAutospacing="1"/>
        <w:ind w:left="720" w:hanging="360"/>
      </w:pPr>
      <w:r>
        <w:t>Experience in using MBSE tools (e.g. Cameo Enterprise Architecture).</w:t>
      </w:r>
    </w:p>
    <w:p>
      <w:pPr>
        <w:keepNext w:val="0"/>
        <w:keepLines w:val="0"/>
        <w:widowControl/>
        <w:numPr>
          <w:ilvl w:val="0"/>
          <w:numId w:val="8"/>
        </w:numPr>
        <w:suppressLineNumbers w:val="0"/>
        <w:spacing w:before="0" w:beforeAutospacing="1" w:after="0" w:afterAutospacing="1"/>
        <w:ind w:left="720" w:hanging="360"/>
      </w:pPr>
      <w:r>
        <w:t>Experience in using requirements management tools (e.g. Jama).</w:t>
      </w:r>
    </w:p>
    <w:p>
      <w:pPr>
        <w:keepNext w:val="0"/>
        <w:keepLines w:val="0"/>
        <w:widowControl/>
        <w:numPr>
          <w:ilvl w:val="0"/>
          <w:numId w:val="8"/>
        </w:numPr>
        <w:suppressLineNumbers w:val="0"/>
        <w:spacing w:before="0" w:beforeAutospacing="1" w:after="0" w:afterAutospacing="1"/>
        <w:ind w:left="720" w:hanging="360"/>
      </w:pPr>
      <w:r>
        <w:t>Knowledge of systems engineering of software systems and agile software development.</w:t>
      </w:r>
    </w:p>
    <w:p>
      <w:pPr>
        <w:keepNext w:val="0"/>
        <w:keepLines w:val="0"/>
        <w:widowControl/>
        <w:numPr>
          <w:ilvl w:val="0"/>
          <w:numId w:val="8"/>
        </w:numPr>
        <w:suppressLineNumbers w:val="0"/>
        <w:spacing w:before="0" w:beforeAutospacing="1" w:after="0" w:afterAutospacing="1"/>
        <w:ind w:left="720" w:hanging="360"/>
      </w:pPr>
      <w:r>
        <w:t>Knowledge of project management processes and tools.</w:t>
      </w:r>
    </w:p>
    <w:p>
      <w:pPr>
        <w:keepNext w:val="0"/>
        <w:keepLines w:val="0"/>
        <w:widowControl/>
        <w:numPr>
          <w:ilvl w:val="0"/>
          <w:numId w:val="8"/>
        </w:numPr>
        <w:suppressLineNumbers w:val="0"/>
        <w:spacing w:before="0" w:beforeAutospacing="1" w:after="0" w:afterAutospacing="1"/>
        <w:ind w:left="720" w:hanging="360"/>
      </w:pPr>
      <w:r>
        <w:t>Solution oriented with the ability to apply both logic and creativity to arising issues.</w:t>
      </w:r>
    </w:p>
    <w:p>
      <w:pPr>
        <w:keepNext w:val="0"/>
        <w:keepLines w:val="0"/>
        <w:widowControl/>
        <w:numPr>
          <w:ilvl w:val="0"/>
          <w:numId w:val="8"/>
        </w:numPr>
        <w:suppressLineNumbers w:val="0"/>
        <w:spacing w:before="0" w:beforeAutospacing="1" w:after="0" w:afterAutospacing="1"/>
        <w:ind w:left="720" w:hanging="360"/>
      </w:pPr>
      <w:r>
        <w:t>Experience or ability to lead a function or a cross-functional team.</w:t>
      </w:r>
    </w:p>
    <w:p>
      <w:pPr>
        <w:pStyle w:val="4"/>
        <w:keepNext w:val="0"/>
        <w:keepLines w:val="0"/>
        <w:widowControl/>
        <w:suppressLineNumbers w:val="0"/>
      </w:pPr>
      <w:r>
        <w:rPr>
          <w:rStyle w:val="6"/>
        </w:rPr>
        <w:t>Equality Diversity and Inclusion Statement</w:t>
      </w:r>
    </w:p>
    <w:p>
      <w:pPr>
        <w:pStyle w:val="4"/>
        <w:keepNext w:val="0"/>
        <w:keepLines w:val="0"/>
        <w:widowControl/>
        <w:suppressLineNumbers w:val="0"/>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pPr>
      <w:r>
        <w:t>Women have traditionally been under-represented in the fields of science and engineering; SKA Observatory welcomes and encourages female applicants. </w:t>
      </w:r>
    </w:p>
    <w:p>
      <w:pPr>
        <w:pStyle w:val="4"/>
        <w:keepNext w:val="0"/>
        <w:keepLines w:val="0"/>
        <w:widowControl/>
        <w:suppressLineNumbers w:val="0"/>
      </w:pPr>
      <w:r>
        <w:t>Where applicants with a disability need facilities or adjustments to enable them to participate in the recruitment process, these will be provided.</w:t>
      </w:r>
    </w:p>
    <w:p>
      <w:pPr>
        <w:pStyle w:val="4"/>
        <w:keepNext w:val="0"/>
        <w:keepLines w:val="0"/>
        <w:widowControl/>
        <w:suppressLineNumbers w:val="0"/>
      </w:pPr>
      <w:r>
        <w:t>SKA Observatory welcome all candidates, especially those from member countries.</w:t>
      </w:r>
    </w:p>
    <w:p>
      <w:pPr>
        <w:pStyle w:val="4"/>
        <w:keepNext w:val="0"/>
        <w:keepLines w:val="0"/>
        <w:widowControl/>
        <w:suppressLineNumbers w:val="0"/>
      </w:pPr>
      <w:r>
        <w:t>The “How to Apply” information contained within the SKA Observatory recruitment portal provides more detail regarding our application and selection approach.</w:t>
      </w:r>
    </w:p>
    <w:p>
      <w:pPr>
        <w:pStyle w:val="4"/>
        <w:keepNext w:val="0"/>
        <w:keepLines w:val="0"/>
        <w:widowControl/>
        <w:suppressLineNumbers w:val="0"/>
        <w:rPr>
          <w:rFonts w:hint="default" w:ascii="Segoe UI" w:hAnsi="Segoe UI" w:eastAsia="Segoe UI" w:cs="Segoe UI"/>
          <w:b/>
          <w:i w:val="0"/>
          <w:caps w:val="0"/>
          <w:color w:val="040034"/>
          <w:spacing w:val="0"/>
          <w:kern w:val="0"/>
          <w:sz w:val="24"/>
          <w:szCs w:val="24"/>
          <w:highlight w:val="none"/>
          <w:shd w:val="clear" w:fill="FFFFFF"/>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Digital Archivist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Business Support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Fixed Term Contract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£37,000- £44,000 depending on experience plus excellent benefits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29/10/2025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10376 </w:t>
      </w:r>
    </w:p>
    <w:p>
      <w:pPr>
        <w:pStyle w:val="4"/>
        <w:keepNext w:val="0"/>
        <w:keepLines w:val="0"/>
        <w:widowControl/>
        <w:suppressLineNumbers w:val="0"/>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pPr>
      <w: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pPr>
      <w: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pPr>
      <w:r>
        <w:t>This role is an exciting opportunity to create the Institutional Archive for SKAO. </w:t>
      </w:r>
    </w:p>
    <w:p>
      <w:pPr>
        <w:pStyle w:val="3"/>
        <w:keepNext w:val="0"/>
        <w:keepLines w:val="0"/>
        <w:widowControl/>
        <w:suppressLineNumbers w:val="0"/>
        <w:rPr>
          <w:sz w:val="32"/>
          <w:szCs w:val="32"/>
        </w:rPr>
      </w:pPr>
      <w:r>
        <w:rPr>
          <w:sz w:val="32"/>
          <w:szCs w:val="32"/>
        </w:rPr>
        <w:t>The Role</w:t>
      </w:r>
    </w:p>
    <w:p>
      <w:pPr>
        <w:pStyle w:val="4"/>
        <w:keepNext w:val="0"/>
        <w:keepLines w:val="0"/>
        <w:widowControl/>
        <w:suppressLineNumbers w:val="0"/>
      </w:pPr>
      <w:r>
        <w:t>The Digital Archivist will create the archive including working in a cross-functional team on the procurement and implementation of a digital preservation system.  The Digital Archivist will report to the Administration Manager within the Director-General’s office.</w:t>
      </w:r>
    </w:p>
    <w:p>
      <w:pPr>
        <w:pStyle w:val="4"/>
        <w:keepNext w:val="0"/>
        <w:keepLines w:val="0"/>
        <w:widowControl/>
        <w:suppressLineNumbers w:val="0"/>
      </w:pPr>
      <w:r>
        <w:t>The Institutional Archive aims to collect, organise, preserve and maintain records, papers, publications, files and other material related to the business activities of SKAO. The main users are expected to include the scientific community, researchers, historians, government stakeholders, the media and individuals interested in the business activities of the SKAO. The Institutional Archive will be 'digital-first' and where material did not begin its life electronically it will be converted to include it in the SKAO Archive. The Institutional Archive will not include observational science data from the SKAO telescopes, or the collection, preservation, or maintenance of astronomical images.</w:t>
      </w:r>
    </w:p>
    <w:p>
      <w:pPr>
        <w:pStyle w:val="4"/>
        <w:keepNext w:val="0"/>
        <w:keepLines w:val="0"/>
        <w:widowControl/>
        <w:suppressLineNumbers w:val="0"/>
      </w:pPr>
      <w:r>
        <w:rPr>
          <w:rStyle w:val="6"/>
        </w:rPr>
        <w:t>This role is based at the SKAO Headquarters at Jodrell Bank, Cheshire, UK and is a two-year fixed term contract.</w:t>
      </w:r>
    </w:p>
    <w:p>
      <w:pPr>
        <w:pStyle w:val="4"/>
        <w:keepNext w:val="0"/>
        <w:keepLines w:val="0"/>
        <w:widowControl/>
        <w:suppressLineNumbers w:val="0"/>
        <w:bidi w:val="0"/>
      </w:pPr>
      <w: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bidi w:val="0"/>
      </w:pPr>
      <w:r>
        <w:t>There may be occasions where 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rPr>
          <w:sz w:val="32"/>
          <w:szCs w:val="32"/>
        </w:rPr>
      </w:pPr>
      <w:r>
        <w:rPr>
          <w:sz w:val="32"/>
          <w:szCs w:val="32"/>
        </w:rPr>
        <w:t>Key Responsibilities, Accountabilities and Duties</w:t>
      </w:r>
    </w:p>
    <w:p>
      <w:pPr>
        <w:keepNext w:val="0"/>
        <w:keepLines w:val="0"/>
        <w:widowControl/>
        <w:numPr>
          <w:ilvl w:val="0"/>
          <w:numId w:val="9"/>
        </w:numPr>
        <w:suppressLineNumbers w:val="0"/>
        <w:spacing w:before="0" w:beforeAutospacing="1" w:after="0" w:afterAutospacing="1"/>
        <w:ind w:left="720" w:hanging="360"/>
      </w:pPr>
      <w:r>
        <w:t>Liaise with colleagues across SKAO to collate key assets that have legal, evidential or informational value as detailed in the retention schedule to form the SKAO Institutional Archive.</w:t>
      </w:r>
    </w:p>
    <w:p>
      <w:pPr>
        <w:keepNext w:val="0"/>
        <w:keepLines w:val="0"/>
        <w:widowControl/>
        <w:numPr>
          <w:ilvl w:val="0"/>
          <w:numId w:val="9"/>
        </w:numPr>
        <w:suppressLineNumbers w:val="0"/>
        <w:spacing w:before="0" w:beforeAutospacing="1" w:after="0" w:afterAutospacing="1"/>
        <w:ind w:left="720" w:hanging="360"/>
      </w:pPr>
      <w:r>
        <w:t>Lead the identification of key requirements for a new digital preservation system.</w:t>
      </w:r>
    </w:p>
    <w:p>
      <w:pPr>
        <w:keepNext w:val="0"/>
        <w:keepLines w:val="0"/>
        <w:widowControl/>
        <w:numPr>
          <w:ilvl w:val="0"/>
          <w:numId w:val="9"/>
        </w:numPr>
        <w:suppressLineNumbers w:val="0"/>
        <w:spacing w:before="0" w:beforeAutospacing="1" w:after="0" w:afterAutospacing="1"/>
        <w:ind w:left="720" w:hanging="360"/>
      </w:pPr>
      <w:r>
        <w:t>Work collaboratively in a cross-functional team to procure and implement the new digital preservation system, and to integrate it into the existing technical infrastructure.</w:t>
      </w:r>
    </w:p>
    <w:p>
      <w:pPr>
        <w:keepNext w:val="0"/>
        <w:keepLines w:val="0"/>
        <w:widowControl/>
        <w:numPr>
          <w:ilvl w:val="0"/>
          <w:numId w:val="9"/>
        </w:numPr>
        <w:suppressLineNumbers w:val="0"/>
        <w:spacing w:before="0" w:beforeAutospacing="1" w:after="0" w:afterAutospacing="1"/>
        <w:ind w:left="720" w:hanging="360"/>
      </w:pPr>
      <w:r>
        <w:t>Manage the integrity of the assets, and document the ingest, processing and cataloguing workflows.</w:t>
      </w:r>
    </w:p>
    <w:p>
      <w:pPr>
        <w:keepNext w:val="0"/>
        <w:keepLines w:val="0"/>
        <w:widowControl/>
        <w:numPr>
          <w:ilvl w:val="0"/>
          <w:numId w:val="9"/>
        </w:numPr>
        <w:suppressLineNumbers w:val="0"/>
        <w:spacing w:before="0" w:beforeAutospacing="1" w:after="0" w:afterAutospacing="1"/>
        <w:ind w:left="720" w:hanging="360"/>
      </w:pPr>
      <w:r>
        <w:t>Support the Information Security and Data Protection Specialist to identify appropriate permissions and access restrictions taking copyright, data protection and business sensitivity into account. </w:t>
      </w:r>
    </w:p>
    <w:p>
      <w:pPr>
        <w:keepNext w:val="0"/>
        <w:keepLines w:val="0"/>
        <w:widowControl/>
        <w:numPr>
          <w:ilvl w:val="0"/>
          <w:numId w:val="9"/>
        </w:numPr>
        <w:suppressLineNumbers w:val="0"/>
        <w:spacing w:before="0" w:beforeAutospacing="1" w:after="0" w:afterAutospacing="1"/>
        <w:ind w:left="720" w:hanging="360"/>
      </w:pPr>
      <w:r>
        <w:t>Develop in consultation with internal stakeholders, a digital preservation policy and the strategy for the long-term development of the SKAO Institutional Archive.</w:t>
      </w:r>
    </w:p>
    <w:p>
      <w:pPr>
        <w:keepNext w:val="0"/>
        <w:keepLines w:val="0"/>
        <w:widowControl/>
        <w:numPr>
          <w:ilvl w:val="0"/>
          <w:numId w:val="9"/>
        </w:numPr>
        <w:suppressLineNumbers w:val="0"/>
        <w:spacing w:before="0" w:beforeAutospacing="1" w:after="0" w:afterAutospacing="1"/>
        <w:ind w:left="720" w:hanging="360"/>
      </w:pPr>
      <w:r>
        <w:t>Liaise with colleagues across SKAO to promote the use of the digital archive to engage internal and external stakeholders.</w:t>
      </w:r>
    </w:p>
    <w:p>
      <w:pPr>
        <w:keepNext w:val="0"/>
        <w:keepLines w:val="0"/>
        <w:widowControl/>
        <w:numPr>
          <w:ilvl w:val="0"/>
          <w:numId w:val="9"/>
        </w:numPr>
        <w:suppressLineNumbers w:val="0"/>
        <w:spacing w:before="0" w:beforeAutospacing="1" w:after="0" w:afterAutospacing="1"/>
        <w:ind w:left="720" w:hanging="360"/>
      </w:pPr>
      <w:r>
        <w:t>Engage with the wider digital preservation community for benchmarking and best practice assessments.</w:t>
      </w:r>
    </w:p>
    <w:p>
      <w:pPr>
        <w:keepNext w:val="0"/>
        <w:keepLines w:val="0"/>
        <w:widowControl/>
        <w:numPr>
          <w:ilvl w:val="0"/>
          <w:numId w:val="9"/>
        </w:numPr>
        <w:suppressLineNumbers w:val="0"/>
        <w:spacing w:before="0" w:beforeAutospacing="1" w:after="0" w:afterAutospacing="1"/>
        <w:ind w:left="720" w:hanging="360"/>
      </w:pPr>
      <w:r>
        <w:t>Ensure adherence to the International Council for Archives Code of Ethics.</w:t>
      </w:r>
    </w:p>
    <w:p>
      <w:pPr>
        <w:pStyle w:val="3"/>
        <w:keepNext w:val="0"/>
        <w:keepLines w:val="0"/>
        <w:widowControl/>
        <w:suppressLineNumbers w:val="0"/>
        <w:rPr>
          <w:sz w:val="32"/>
          <w:szCs w:val="32"/>
        </w:rPr>
      </w:pPr>
      <w:r>
        <w:rPr>
          <w:sz w:val="32"/>
          <w:szCs w:val="32"/>
        </w:rPr>
        <w:t>Mandatory Knowledge, Skills and Experience</w:t>
      </w:r>
    </w:p>
    <w:p>
      <w:pPr>
        <w:keepNext w:val="0"/>
        <w:keepLines w:val="0"/>
        <w:widowControl/>
        <w:numPr>
          <w:ilvl w:val="0"/>
          <w:numId w:val="10"/>
        </w:numPr>
        <w:suppressLineNumbers w:val="0"/>
        <w:spacing w:before="0" w:beforeAutospacing="1" w:after="0" w:afterAutospacing="1"/>
        <w:ind w:left="720" w:hanging="360"/>
      </w:pPr>
      <w:r>
        <w:t>A Postgraduate qualification in Archives Administration, or equivalent experience.</w:t>
      </w:r>
    </w:p>
    <w:p>
      <w:pPr>
        <w:keepNext w:val="0"/>
        <w:keepLines w:val="0"/>
        <w:widowControl/>
        <w:numPr>
          <w:ilvl w:val="0"/>
          <w:numId w:val="10"/>
        </w:numPr>
        <w:suppressLineNumbers w:val="0"/>
        <w:spacing w:before="0" w:beforeAutospacing="1" w:after="0" w:afterAutospacing="1"/>
        <w:ind w:left="720" w:hanging="360"/>
      </w:pPr>
      <w:r>
        <w:t>Demonstrable experience of working with digital archives including digital preservation practices, systems and tools.</w:t>
      </w:r>
    </w:p>
    <w:p>
      <w:pPr>
        <w:keepNext w:val="0"/>
        <w:keepLines w:val="0"/>
        <w:widowControl/>
        <w:numPr>
          <w:ilvl w:val="0"/>
          <w:numId w:val="10"/>
        </w:numPr>
        <w:suppressLineNumbers w:val="0"/>
        <w:spacing w:before="0" w:beforeAutospacing="1" w:after="0" w:afterAutospacing="1"/>
        <w:ind w:left="720" w:hanging="360"/>
      </w:pPr>
      <w:r>
        <w:t>Experience of writing digital preservation policies and documentation.</w:t>
      </w:r>
    </w:p>
    <w:p>
      <w:pPr>
        <w:keepNext w:val="0"/>
        <w:keepLines w:val="0"/>
        <w:widowControl/>
        <w:numPr>
          <w:ilvl w:val="0"/>
          <w:numId w:val="10"/>
        </w:numPr>
        <w:suppressLineNumbers w:val="0"/>
        <w:spacing w:before="0" w:beforeAutospacing="1" w:after="0" w:afterAutospacing="1"/>
        <w:ind w:left="720" w:hanging="360"/>
      </w:pPr>
      <w:r>
        <w:t>Excellent written and oral communication skills to inform and engage internal and external stakeholders.</w:t>
      </w:r>
    </w:p>
    <w:p>
      <w:pPr>
        <w:keepNext w:val="0"/>
        <w:keepLines w:val="0"/>
        <w:widowControl/>
        <w:numPr>
          <w:ilvl w:val="0"/>
          <w:numId w:val="10"/>
        </w:numPr>
        <w:suppressLineNumbers w:val="0"/>
        <w:spacing w:before="0" w:beforeAutospacing="1" w:after="0" w:afterAutospacing="1"/>
        <w:ind w:left="720" w:hanging="360"/>
      </w:pPr>
      <w:r>
        <w:t>Experience of managing multiple strands of activity with tight deadlines.</w:t>
      </w:r>
    </w:p>
    <w:p>
      <w:pPr>
        <w:keepNext w:val="0"/>
        <w:keepLines w:val="0"/>
        <w:widowControl/>
        <w:numPr>
          <w:ilvl w:val="0"/>
          <w:numId w:val="10"/>
        </w:numPr>
        <w:suppressLineNumbers w:val="0"/>
        <w:spacing w:before="0" w:beforeAutospacing="1" w:after="0" w:afterAutospacing="1"/>
        <w:ind w:left="720" w:hanging="360"/>
      </w:pPr>
      <w:r>
        <w:t>Ability to work effectively on your own</w:t>
      </w:r>
    </w:p>
    <w:p>
      <w:pPr>
        <w:keepNext w:val="0"/>
        <w:keepLines w:val="0"/>
        <w:widowControl/>
        <w:numPr>
          <w:ilvl w:val="0"/>
          <w:numId w:val="10"/>
        </w:numPr>
        <w:suppressLineNumbers w:val="0"/>
        <w:spacing w:before="0" w:beforeAutospacing="1" w:after="0" w:afterAutospacing="1"/>
        <w:ind w:left="720" w:hanging="360"/>
      </w:pPr>
      <w:r>
        <w:t>Ability to provide timely reports and updates to internal stakeholders.</w:t>
      </w:r>
    </w:p>
    <w:p>
      <w:pPr>
        <w:keepNext w:val="0"/>
        <w:keepLines w:val="0"/>
        <w:widowControl/>
        <w:numPr>
          <w:ilvl w:val="0"/>
          <w:numId w:val="10"/>
        </w:numPr>
        <w:suppressLineNumbers w:val="0"/>
        <w:spacing w:before="0" w:beforeAutospacing="1" w:after="0" w:afterAutospacing="1"/>
        <w:ind w:left="720" w:hanging="360"/>
      </w:pPr>
      <w:r>
        <w:t>Expertise in archival good practice and standards within the UK archives sector.</w:t>
      </w:r>
    </w:p>
    <w:p>
      <w:pPr>
        <w:pStyle w:val="3"/>
        <w:keepNext w:val="0"/>
        <w:keepLines w:val="0"/>
        <w:widowControl/>
        <w:suppressLineNumbers w:val="0"/>
        <w:rPr>
          <w:sz w:val="32"/>
          <w:szCs w:val="32"/>
        </w:rPr>
      </w:pPr>
      <w:r>
        <w:rPr>
          <w:sz w:val="32"/>
          <w:szCs w:val="32"/>
        </w:rPr>
        <w:t>Desirable Knowledge, Skills and Experience</w:t>
      </w:r>
    </w:p>
    <w:p>
      <w:pPr>
        <w:keepNext w:val="0"/>
        <w:keepLines w:val="0"/>
        <w:widowControl/>
        <w:numPr>
          <w:ilvl w:val="0"/>
          <w:numId w:val="11"/>
        </w:numPr>
        <w:suppressLineNumbers w:val="0"/>
        <w:spacing w:before="0" w:beforeAutospacing="1" w:after="0" w:afterAutospacing="1"/>
        <w:ind w:left="720" w:hanging="360"/>
      </w:pPr>
      <w:r>
        <w:t>Familiarity with digital preservation benchmarking tools.</w:t>
      </w:r>
    </w:p>
    <w:p>
      <w:pPr>
        <w:keepNext w:val="0"/>
        <w:keepLines w:val="0"/>
        <w:widowControl/>
        <w:numPr>
          <w:ilvl w:val="0"/>
          <w:numId w:val="11"/>
        </w:numPr>
        <w:suppressLineNumbers w:val="0"/>
        <w:spacing w:before="0" w:beforeAutospacing="1" w:after="0" w:afterAutospacing="1"/>
        <w:ind w:left="720" w:hanging="360"/>
      </w:pPr>
      <w:r>
        <w:t>Advanced user of digital asset management or document management system.</w:t>
      </w:r>
    </w:p>
    <w:p>
      <w:pPr>
        <w:keepNext w:val="0"/>
        <w:keepLines w:val="0"/>
        <w:widowControl/>
        <w:numPr>
          <w:ilvl w:val="0"/>
          <w:numId w:val="11"/>
        </w:numPr>
        <w:suppressLineNumbers w:val="0"/>
        <w:spacing w:before="0" w:beforeAutospacing="1" w:after="0" w:afterAutospacing="1"/>
        <w:ind w:left="720" w:hanging="360"/>
      </w:pPr>
      <w:r>
        <w:t>Experience working in an international, multicultural environment.</w:t>
      </w:r>
    </w:p>
    <w:p>
      <w:pPr>
        <w:keepNext w:val="0"/>
        <w:keepLines w:val="0"/>
        <w:widowControl/>
        <w:numPr>
          <w:ilvl w:val="0"/>
          <w:numId w:val="11"/>
        </w:numPr>
        <w:suppressLineNumbers w:val="0"/>
        <w:spacing w:before="0" w:beforeAutospacing="1" w:after="0" w:afterAutospacing="1"/>
        <w:ind w:left="720" w:hanging="360"/>
      </w:pPr>
      <w:r>
        <w:t>Knowledge of the use of AI in digital preservation.</w:t>
      </w:r>
    </w:p>
    <w:p>
      <w:pPr>
        <w:pStyle w:val="4"/>
        <w:keepNext w:val="0"/>
        <w:keepLines w:val="0"/>
        <w:widowControl/>
        <w:suppressLineNumbers w:val="0"/>
      </w:pPr>
      <w:r>
        <w:rPr>
          <w:rStyle w:val="6"/>
        </w:rPr>
        <w:t>Equality Diversity and Inclusion Statement</w:t>
      </w:r>
    </w:p>
    <w:p>
      <w:pPr>
        <w:pStyle w:val="4"/>
        <w:keepNext w:val="0"/>
        <w:keepLines w:val="0"/>
        <w:widowControl/>
        <w:suppressLineNumbers w:val="0"/>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pPr>
      <w:r>
        <w:t>Women have traditionally been under-represented in the fields of science and engineering; SKA Observatory welcomes and encourages female applicants. </w:t>
      </w:r>
    </w:p>
    <w:p>
      <w:pPr>
        <w:pStyle w:val="4"/>
        <w:keepNext w:val="0"/>
        <w:keepLines w:val="0"/>
        <w:widowControl/>
        <w:suppressLineNumbers w:val="0"/>
      </w:pPr>
      <w:r>
        <w:t>Where applicants with a disability need facilities or adjustments to enable them to participate in the recruitment process, these will be provided.</w:t>
      </w:r>
    </w:p>
    <w:p>
      <w:pPr>
        <w:pStyle w:val="4"/>
        <w:keepNext w:val="0"/>
        <w:keepLines w:val="0"/>
        <w:widowControl/>
        <w:suppressLineNumbers w:val="0"/>
      </w:pPr>
      <w:r>
        <w:t>SKA Observatory welcome all candidates, especially those from member countries.</w:t>
      </w:r>
    </w:p>
    <w:p>
      <w:pPr>
        <w:pStyle w:val="4"/>
        <w:keepNext w:val="0"/>
        <w:keepLines w:val="0"/>
        <w:widowControl/>
        <w:suppressLineNumbers w:val="0"/>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t>The “How to Apply” information contained within the SKA Observatory recruitment portal provides more detail regarding our application and selection approach.</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16CF32"/>
    <w:multiLevelType w:val="multilevel"/>
    <w:tmpl w:val="8416CF3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D06D9E7"/>
    <w:multiLevelType w:val="multilevel"/>
    <w:tmpl w:val="9D06D9E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A1062DFF"/>
    <w:multiLevelType w:val="multilevel"/>
    <w:tmpl w:val="A1062DF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BE42957B"/>
    <w:multiLevelType w:val="singleLevel"/>
    <w:tmpl w:val="BE42957B"/>
    <w:lvl w:ilvl="0" w:tentative="0">
      <w:start w:val="1"/>
      <w:numFmt w:val="bullet"/>
      <w:lvlText w:val=""/>
      <w:lvlJc w:val="left"/>
      <w:pPr>
        <w:ind w:left="420" w:hanging="420"/>
      </w:pPr>
      <w:rPr>
        <w:rFonts w:hint="default" w:ascii="Wingdings" w:hAnsi="Wingdings"/>
      </w:rPr>
    </w:lvl>
  </w:abstractNum>
  <w:abstractNum w:abstractNumId="4">
    <w:nsid w:val="CAEDE2CB"/>
    <w:multiLevelType w:val="multilevel"/>
    <w:tmpl w:val="CAEDE2C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D7D44275"/>
    <w:multiLevelType w:val="multilevel"/>
    <w:tmpl w:val="D7D4427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EA0E281A"/>
    <w:multiLevelType w:val="multilevel"/>
    <w:tmpl w:val="EA0E281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518B0B57"/>
    <w:multiLevelType w:val="multilevel"/>
    <w:tmpl w:val="518B0B5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51E7F38E"/>
    <w:multiLevelType w:val="multilevel"/>
    <w:tmpl w:val="51E7F38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6ABB0C33"/>
    <w:multiLevelType w:val="multilevel"/>
    <w:tmpl w:val="6ABB0C3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6CA94EAD"/>
    <w:multiLevelType w:val="multilevel"/>
    <w:tmpl w:val="6CA94EA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3"/>
  </w:num>
  <w:num w:numId="3">
    <w:abstractNumId w:val="4"/>
  </w:num>
  <w:num w:numId="4">
    <w:abstractNumId w:val="9"/>
  </w:num>
  <w:num w:numId="5">
    <w:abstractNumId w:val="1"/>
  </w:num>
  <w:num w:numId="6">
    <w:abstractNumId w:val="6"/>
  </w:num>
  <w:num w:numId="7">
    <w:abstractNumId w:val="5"/>
  </w:num>
  <w:num w:numId="8">
    <w:abstractNumId w:val="10"/>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738F4"/>
    <w:rsid w:val="03477B00"/>
    <w:rsid w:val="04C9342F"/>
    <w:rsid w:val="050B0EC6"/>
    <w:rsid w:val="05125687"/>
    <w:rsid w:val="059B08FE"/>
    <w:rsid w:val="05E35C41"/>
    <w:rsid w:val="06137B97"/>
    <w:rsid w:val="06643EB6"/>
    <w:rsid w:val="0819644A"/>
    <w:rsid w:val="0A7A1028"/>
    <w:rsid w:val="0AAF60C1"/>
    <w:rsid w:val="0B5F6E03"/>
    <w:rsid w:val="0D4A5B9A"/>
    <w:rsid w:val="0F017C7C"/>
    <w:rsid w:val="0F85130B"/>
    <w:rsid w:val="11800F3C"/>
    <w:rsid w:val="1319720A"/>
    <w:rsid w:val="18301697"/>
    <w:rsid w:val="19FA2BCA"/>
    <w:rsid w:val="1B4222B6"/>
    <w:rsid w:val="1CAB4F38"/>
    <w:rsid w:val="1DD06D25"/>
    <w:rsid w:val="209A60CA"/>
    <w:rsid w:val="219A62BE"/>
    <w:rsid w:val="228220EF"/>
    <w:rsid w:val="229D7EDD"/>
    <w:rsid w:val="23027AD2"/>
    <w:rsid w:val="23D74410"/>
    <w:rsid w:val="25956F13"/>
    <w:rsid w:val="26F66901"/>
    <w:rsid w:val="273D5E0D"/>
    <w:rsid w:val="2AFE6D37"/>
    <w:rsid w:val="2BA62D9F"/>
    <w:rsid w:val="2C32680D"/>
    <w:rsid w:val="2D7F7F95"/>
    <w:rsid w:val="2E575A7E"/>
    <w:rsid w:val="2F962CDA"/>
    <w:rsid w:val="305B301C"/>
    <w:rsid w:val="312563F4"/>
    <w:rsid w:val="33242DDF"/>
    <w:rsid w:val="33CF1463"/>
    <w:rsid w:val="34D124E1"/>
    <w:rsid w:val="38074E7C"/>
    <w:rsid w:val="389028C3"/>
    <w:rsid w:val="38AA4596"/>
    <w:rsid w:val="391A7E80"/>
    <w:rsid w:val="3C19687D"/>
    <w:rsid w:val="406A65F5"/>
    <w:rsid w:val="408A374F"/>
    <w:rsid w:val="40B16B57"/>
    <w:rsid w:val="41EF622E"/>
    <w:rsid w:val="42B525AA"/>
    <w:rsid w:val="42D857E2"/>
    <w:rsid w:val="490C18A4"/>
    <w:rsid w:val="4B0E5A95"/>
    <w:rsid w:val="4CC66FF2"/>
    <w:rsid w:val="4D652A1C"/>
    <w:rsid w:val="4E4743D7"/>
    <w:rsid w:val="4EC71162"/>
    <w:rsid w:val="4F1A2A46"/>
    <w:rsid w:val="4F701072"/>
    <w:rsid w:val="51960AFB"/>
    <w:rsid w:val="51A6337F"/>
    <w:rsid w:val="53A972B9"/>
    <w:rsid w:val="55CA380B"/>
    <w:rsid w:val="571D7230"/>
    <w:rsid w:val="57593514"/>
    <w:rsid w:val="57FC09EE"/>
    <w:rsid w:val="5A7144E9"/>
    <w:rsid w:val="5AA9078A"/>
    <w:rsid w:val="5BD15094"/>
    <w:rsid w:val="5C377ED0"/>
    <w:rsid w:val="5D0234EA"/>
    <w:rsid w:val="5D13218F"/>
    <w:rsid w:val="5D1D3D76"/>
    <w:rsid w:val="5D347FC9"/>
    <w:rsid w:val="5D633E39"/>
    <w:rsid w:val="5F4D6144"/>
    <w:rsid w:val="601E60F1"/>
    <w:rsid w:val="619E58C5"/>
    <w:rsid w:val="62AF745F"/>
    <w:rsid w:val="63170FC1"/>
    <w:rsid w:val="64FD161C"/>
    <w:rsid w:val="669C3818"/>
    <w:rsid w:val="67853AA1"/>
    <w:rsid w:val="6ABE1F11"/>
    <w:rsid w:val="71802DFF"/>
    <w:rsid w:val="720A3D2A"/>
    <w:rsid w:val="724127BA"/>
    <w:rsid w:val="7303640A"/>
    <w:rsid w:val="730410CF"/>
    <w:rsid w:val="7342705B"/>
    <w:rsid w:val="74205440"/>
    <w:rsid w:val="7438571C"/>
    <w:rsid w:val="75A66BDF"/>
    <w:rsid w:val="7A2C1E63"/>
    <w:rsid w:val="7AE17C5F"/>
    <w:rsid w:val="7C966E90"/>
    <w:rsid w:val="7E6C316B"/>
    <w:rsid w:val="7F10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dengjingjing</dc:creator>
  <cp:lastModifiedBy>dengjingjing</cp:lastModifiedBy>
  <cp:lastPrinted>2025-05-13T01:08:00Z</cp:lastPrinted>
  <dcterms:modified xsi:type="dcterms:W3CDTF">2025-10-14T07:19:29Z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