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商务部贸易救济调查局（</w:t>
      </w:r>
      <w:r>
        <w:rPr>
          <w:rFonts w:hint="default" w:ascii="宋体"/>
          <w:b/>
          <w:sz w:val="24"/>
        </w:rPr>
        <w:t>政策法规处</w:t>
      </w:r>
      <w:r>
        <w:rPr>
          <w:rFonts w:hint="eastAsia" w:ascii="宋体"/>
          <w:b/>
          <w:sz w:val="24"/>
        </w:rPr>
        <w:t>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地址：北京市东长安街2号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邮编：100731</w:t>
      </w: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电话：0086-10-65198</w:t>
      </w:r>
      <w:r>
        <w:rPr>
          <w:rFonts w:hint="default" w:ascii="宋体"/>
          <w:b/>
          <w:sz w:val="24"/>
          <w:lang w:val="en"/>
        </w:rPr>
        <w:t>054</w:t>
      </w:r>
      <w:r>
        <w:rPr>
          <w:rFonts w:hint="eastAsia" w:ascii="宋体"/>
          <w:b/>
          <w:sz w:val="24"/>
        </w:rPr>
        <w:t>、65198760</w:t>
      </w:r>
    </w:p>
    <w:p>
      <w:pPr>
        <w:rPr>
          <w:rFonts w:hint="default" w:ascii="宋体"/>
          <w:b/>
          <w:sz w:val="24"/>
          <w:lang w:val="en"/>
        </w:rPr>
      </w:pPr>
      <w:r>
        <w:rPr>
          <w:rFonts w:hint="eastAsia" w:ascii="宋体"/>
          <w:b/>
          <w:sz w:val="24"/>
        </w:rPr>
        <w:t>传真：0086-10-6519</w:t>
      </w:r>
      <w:r>
        <w:rPr>
          <w:rFonts w:hint="default" w:ascii="宋体"/>
          <w:b/>
          <w:sz w:val="24"/>
          <w:lang w:val="en"/>
        </w:rPr>
        <w:t>8172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填写提示：此参考格式有关内容为登记参加调查使用，也可能作为抽样调查依据。请有关利害关系方、利害关系国</w:t>
      </w:r>
      <w:r>
        <w:rPr>
          <w:rFonts w:hint="eastAsia" w:ascii="宋体"/>
          <w:b/>
          <w:sz w:val="24"/>
          <w:lang w:eastAsia="zh-CN"/>
        </w:rPr>
        <w:t>（地区）</w:t>
      </w:r>
      <w:r>
        <w:rPr>
          <w:rFonts w:hint="eastAsia" w:ascii="宋体"/>
          <w:b/>
          <w:sz w:val="24"/>
        </w:rPr>
        <w:t>政府如实填写。根据《中华人民共和国反补贴条例》第二十一条的规定，利害关系方、利害关系国</w:t>
      </w:r>
      <w:r>
        <w:rPr>
          <w:rFonts w:hint="eastAsia" w:ascii="宋体"/>
          <w:b/>
          <w:sz w:val="24"/>
          <w:lang w:eastAsia="zh-CN"/>
        </w:rPr>
        <w:t>（地区）</w:t>
      </w:r>
      <w:r>
        <w:rPr>
          <w:rFonts w:hint="eastAsia" w:ascii="宋体"/>
          <w:b/>
          <w:sz w:val="24"/>
        </w:rPr>
        <w:t>政府不如实反映情况、提供有关资料的，或者没有在合理时间内提供必要信息的，或者以其他方式严重妨碍调查的，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</w:t>
      </w:r>
      <w:r>
        <w:rPr>
          <w:rFonts w:hint="eastAsia" w:ascii="宋体"/>
          <w:b/>
          <w:sz w:val="24"/>
        </w:rPr>
        <w:t>可</w:t>
      </w:r>
      <w:r>
        <w:rPr>
          <w:rFonts w:ascii="宋体"/>
          <w:b/>
          <w:sz w:val="24"/>
        </w:rPr>
        <w:t>获得的事实作出裁定。</w:t>
      </w: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  <w:lang w:eastAsia="zh-CN"/>
        </w:rPr>
        <w:t>相关</w:t>
      </w:r>
      <w:r>
        <w:rPr>
          <w:rFonts w:hint="default" w:ascii="宋体"/>
          <w:b/>
          <w:sz w:val="28"/>
          <w:u w:val="single"/>
          <w:lang w:val="en" w:eastAsia="zh-CN"/>
        </w:rPr>
        <w:t>乳制品</w:t>
      </w:r>
      <w:r>
        <w:rPr>
          <w:rFonts w:hint="eastAsia" w:ascii="宋体"/>
          <w:b/>
          <w:sz w:val="28"/>
          <w:u w:val="single"/>
        </w:rPr>
        <w:t>反</w:t>
      </w:r>
      <w:r>
        <w:rPr>
          <w:rFonts w:hint="default" w:ascii="宋体"/>
          <w:b/>
          <w:sz w:val="28"/>
          <w:u w:val="single"/>
        </w:rPr>
        <w:t>补贴</w:t>
      </w:r>
      <w:r>
        <w:rPr>
          <w:rFonts w:hint="eastAsia" w:ascii="宋体"/>
          <w:b/>
          <w:sz w:val="28"/>
          <w:u w:val="single"/>
        </w:rPr>
        <w:t>案登记参加调查的参考格式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——外国生产商或贸易商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类别：</w:t>
      </w:r>
      <w:r>
        <w:rPr>
          <w:rFonts w:hint="eastAsia" w:ascii="宋体" w:hAnsi="宋体"/>
          <w:b/>
          <w:sz w:val="24"/>
        </w:rPr>
        <w:t xml:space="preserve">□外国生产商    □外国贸易商 </w:t>
      </w: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default" w:ascii="宋体"/>
          <w:b/>
          <w:sz w:val="24"/>
          <w:lang w:eastAsia="zh-CN"/>
        </w:rPr>
        <w:t>相关</w:t>
      </w:r>
      <w:r>
        <w:rPr>
          <w:rFonts w:hint="default" w:ascii="宋体"/>
          <w:b/>
          <w:sz w:val="24"/>
          <w:lang w:val="en" w:eastAsia="zh-CN"/>
        </w:rPr>
        <w:t>乳制品</w:t>
      </w:r>
      <w:r>
        <w:rPr>
          <w:rFonts w:hint="eastAsia" w:ascii="宋体"/>
          <w:b/>
          <w:sz w:val="24"/>
        </w:rPr>
        <w:t>反</w:t>
      </w:r>
      <w:r>
        <w:rPr>
          <w:rFonts w:hint="default" w:ascii="宋体"/>
          <w:b/>
          <w:sz w:val="24"/>
        </w:rPr>
        <w:t>补贴</w:t>
      </w:r>
      <w:r>
        <w:rPr>
          <w:rFonts w:hint="eastAsia" w:ascii="宋体"/>
          <w:b/>
          <w:sz w:val="24"/>
        </w:rPr>
        <w:t>调查。现提供本公司简要情况如下：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一、出口情况</w:t>
      </w:r>
    </w:p>
    <w:tbl>
      <w:tblPr>
        <w:tblStyle w:val="5"/>
        <w:tblpPr w:leftFromText="180" w:rightFromText="180" w:vertAnchor="text" w:horzAnchor="page" w:tblpX="1804" w:tblpY="326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227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</w:p>
        </w:tc>
        <w:tc>
          <w:tcPr>
            <w:tcW w:w="3227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对中国出口数量（</w:t>
            </w:r>
            <w:r>
              <w:rPr>
                <w:rFonts w:hint="eastAsia" w:ascii="宋体"/>
                <w:b/>
                <w:sz w:val="24"/>
                <w:lang w:eastAsia="zh-CN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3118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对中国出口金额（美元）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20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3227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21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3227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3227" w:type="dxa"/>
            <w:vAlign w:val="top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23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3227" w:type="dxa"/>
            <w:vAlign w:val="top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hint="default" w:ascii="宋体" w:eastAsia="宋体"/>
                <w:b/>
                <w:sz w:val="24"/>
                <w:lang w:val="en-US" w:eastAsia="zh-CN"/>
              </w:rPr>
            </w:pPr>
            <w:r>
              <w:rPr>
                <w:rFonts w:hint="default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24</w:t>
            </w:r>
            <w:r>
              <w:rPr>
                <w:rFonts w:hint="default" w:ascii="宋体"/>
                <w:b/>
                <w:sz w:val="24"/>
              </w:rPr>
              <w:t>年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1-3月</w:t>
            </w:r>
          </w:p>
        </w:tc>
        <w:tc>
          <w:tcPr>
            <w:tcW w:w="3227" w:type="dxa"/>
            <w:vAlign w:val="top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二、如果你公司在涉案国</w:t>
      </w:r>
      <w:r>
        <w:rPr>
          <w:rFonts w:hint="eastAsia" w:ascii="宋体"/>
          <w:b/>
          <w:sz w:val="24"/>
          <w:lang w:val="en-US" w:eastAsia="zh-CN"/>
        </w:rPr>
        <w:t>/地区</w:t>
      </w:r>
      <w:r>
        <w:rPr>
          <w:rFonts w:hint="eastAsia" w:ascii="宋体"/>
          <w:b/>
          <w:sz w:val="24"/>
        </w:rPr>
        <w:t>或中国还存在生产被调查产品或同类产品的关联公司，请填</w:t>
      </w:r>
      <w:r>
        <w:rPr>
          <w:rFonts w:hint="default" w:ascii="宋体"/>
          <w:b/>
          <w:sz w:val="24"/>
        </w:rPr>
        <w:t>写</w:t>
      </w:r>
      <w:r>
        <w:rPr>
          <w:rFonts w:hint="eastAsia" w:ascii="宋体"/>
          <w:b/>
          <w:sz w:val="24"/>
        </w:rPr>
        <w:t>：</w:t>
      </w:r>
    </w:p>
    <w:p>
      <w:pPr>
        <w:rPr>
          <w:rFonts w:ascii="宋体"/>
          <w:b/>
          <w:sz w:val="24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国别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</w:t>
            </w:r>
          </w:p>
        </w:tc>
        <w:tc>
          <w:tcPr>
            <w:tcW w:w="4545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widowControl/>
        <w:jc w:val="left"/>
        <w:rPr>
          <w:rFonts w:ascii="宋体" w:hAnsi="宋体"/>
          <w:b/>
          <w:sz w:val="24"/>
        </w:rPr>
      </w:pPr>
      <w:r>
        <w:rPr>
          <w:rFonts w:eastAsia="仿宋_GB2312"/>
          <w:sz w:val="32"/>
          <w:szCs w:val="32"/>
        </w:rPr>
        <w:br w:type="page"/>
      </w:r>
    </w:p>
    <w:p>
      <w:pPr>
        <w:widowControl/>
        <w:ind w:firstLine="5666" w:firstLineChars="2352"/>
        <w:jc w:val="left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商务部贸易救济调查局（</w:t>
      </w:r>
      <w:r>
        <w:rPr>
          <w:rFonts w:hint="default" w:ascii="宋体"/>
          <w:b/>
          <w:sz w:val="24"/>
        </w:rPr>
        <w:t>政策法规处</w:t>
      </w:r>
      <w:r>
        <w:rPr>
          <w:rFonts w:hint="eastAsia" w:ascii="宋体"/>
          <w:b/>
          <w:sz w:val="24"/>
        </w:rPr>
        <w:t>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地址：北京市东长安街2号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邮编：100731</w:t>
      </w: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电话：0086-10-65198</w:t>
      </w:r>
      <w:r>
        <w:rPr>
          <w:rFonts w:hint="default" w:ascii="宋体"/>
          <w:b/>
          <w:sz w:val="24"/>
          <w:lang w:val="en"/>
        </w:rPr>
        <w:t>054</w:t>
      </w:r>
      <w:r>
        <w:rPr>
          <w:rFonts w:hint="eastAsia" w:ascii="宋体"/>
          <w:b/>
          <w:sz w:val="24"/>
        </w:rPr>
        <w:t>、65198760</w:t>
      </w:r>
    </w:p>
    <w:p>
      <w:pPr>
        <w:rPr>
          <w:rFonts w:hint="default" w:ascii="宋体"/>
          <w:b/>
          <w:sz w:val="24"/>
          <w:lang w:val="en"/>
        </w:rPr>
      </w:pPr>
      <w:r>
        <w:rPr>
          <w:rFonts w:hint="eastAsia" w:ascii="宋体"/>
          <w:b/>
          <w:sz w:val="24"/>
        </w:rPr>
        <w:t>传真：0086-10-6519</w:t>
      </w:r>
      <w:r>
        <w:rPr>
          <w:rFonts w:hint="default" w:ascii="宋体"/>
          <w:b/>
          <w:sz w:val="24"/>
          <w:lang w:val="en"/>
        </w:rPr>
        <w:t>8172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填写提示：此参考格式有关内容为登记参加调查使用，也可能作为抽样调查依据。请有关利害关系方、利害关系国</w:t>
      </w:r>
      <w:r>
        <w:rPr>
          <w:rFonts w:hint="eastAsia" w:ascii="宋体"/>
          <w:b/>
          <w:sz w:val="24"/>
          <w:lang w:eastAsia="zh-CN"/>
        </w:rPr>
        <w:t>（地区）</w:t>
      </w:r>
      <w:r>
        <w:rPr>
          <w:rFonts w:hint="eastAsia" w:ascii="宋体"/>
          <w:b/>
          <w:sz w:val="24"/>
        </w:rPr>
        <w:t>政府如实填写。根据《中华人民共和国反补贴条例》第二十一条的规定，利害关系方、利害关系国</w:t>
      </w:r>
      <w:r>
        <w:rPr>
          <w:rFonts w:hint="eastAsia" w:ascii="宋体"/>
          <w:b/>
          <w:sz w:val="24"/>
          <w:lang w:eastAsia="zh-CN"/>
        </w:rPr>
        <w:t>（地区）</w:t>
      </w:r>
      <w:r>
        <w:rPr>
          <w:rFonts w:hint="eastAsia" w:ascii="宋体"/>
          <w:b/>
          <w:sz w:val="24"/>
        </w:rPr>
        <w:t>政府不如实反映情况、提供有关资料的，或者没有在合理时间内提供必要信息的，或者以其他方式严重妨碍调查的，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</w:t>
      </w:r>
      <w:r>
        <w:rPr>
          <w:rFonts w:hint="eastAsia" w:ascii="宋体"/>
          <w:b/>
          <w:sz w:val="24"/>
        </w:rPr>
        <w:t>可</w:t>
      </w:r>
      <w:r>
        <w:rPr>
          <w:rFonts w:ascii="宋体"/>
          <w:b/>
          <w:sz w:val="24"/>
        </w:rPr>
        <w:t>获得的事实作出裁定。</w:t>
      </w: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</w:rPr>
        <w:t>相关</w:t>
      </w:r>
      <w:r>
        <w:rPr>
          <w:rFonts w:hint="default" w:ascii="宋体"/>
          <w:b/>
          <w:sz w:val="28"/>
          <w:u w:val="single"/>
          <w:lang w:val="en"/>
        </w:rPr>
        <w:t>乳制品</w:t>
      </w:r>
      <w:r>
        <w:rPr>
          <w:rFonts w:hint="eastAsia" w:ascii="宋体"/>
          <w:b/>
          <w:sz w:val="28"/>
          <w:u w:val="single"/>
        </w:rPr>
        <w:t>反补贴案登记参加调查的参考格式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——利害关系</w:t>
      </w:r>
      <w:r>
        <w:rPr>
          <w:rFonts w:hint="default" w:ascii="宋体"/>
          <w:b/>
          <w:sz w:val="28"/>
          <w:u w:val="single"/>
        </w:rPr>
        <w:t>国</w:t>
      </w:r>
      <w:r>
        <w:rPr>
          <w:rFonts w:hint="eastAsia" w:ascii="宋体"/>
          <w:b/>
          <w:sz w:val="28"/>
          <w:u w:val="single"/>
          <w:lang w:eastAsia="zh-CN"/>
        </w:rPr>
        <w:t>（地区）</w:t>
      </w:r>
      <w:r>
        <w:rPr>
          <w:rFonts w:hint="eastAsia" w:ascii="宋体"/>
          <w:b/>
          <w:sz w:val="28"/>
          <w:u w:val="single"/>
        </w:rPr>
        <w:t>政府</w:t>
      </w:r>
    </w:p>
    <w:p>
      <w:pPr>
        <w:jc w:val="both"/>
        <w:rPr>
          <w:rFonts w:ascii="宋体"/>
          <w:b/>
          <w:sz w:val="24"/>
          <w:u w:val="single"/>
        </w:rPr>
      </w:pP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__________________政府，特向中华人民共和国商务部登记参加</w:t>
      </w:r>
      <w:r>
        <w:rPr>
          <w:rFonts w:hint="default" w:ascii="宋体"/>
          <w:b/>
          <w:sz w:val="24"/>
        </w:rPr>
        <w:t>相关</w:t>
      </w:r>
      <w:r>
        <w:rPr>
          <w:rFonts w:hint="default" w:ascii="宋体"/>
          <w:b/>
          <w:sz w:val="24"/>
          <w:lang w:val="en"/>
        </w:rPr>
        <w:t>乳制品</w:t>
      </w:r>
      <w:r>
        <w:rPr>
          <w:rFonts w:hint="eastAsia" w:ascii="宋体"/>
          <w:b/>
          <w:sz w:val="24"/>
        </w:rPr>
        <w:t>反补贴调查。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负责协调参加调查的政府部门名称：____________________________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联系人电话和传真：____________________________________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联系人电子邮箱：____________________________________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一、出口情况</w:t>
      </w:r>
    </w:p>
    <w:tbl>
      <w:tblPr>
        <w:tblStyle w:val="5"/>
        <w:tblpPr w:leftFromText="180" w:rightFromText="180" w:vertAnchor="text" w:horzAnchor="page" w:tblpX="1804" w:tblpY="411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227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</w:p>
        </w:tc>
        <w:tc>
          <w:tcPr>
            <w:tcW w:w="3227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对中国出口数量（</w:t>
            </w:r>
            <w:r>
              <w:rPr>
                <w:rFonts w:hint="eastAsia" w:ascii="宋体"/>
                <w:b/>
                <w:sz w:val="24"/>
                <w:lang w:eastAsia="zh-CN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3118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对中国出口金额（美元）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20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3227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21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3227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3227" w:type="dxa"/>
            <w:vAlign w:val="top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23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3227" w:type="dxa"/>
            <w:vAlign w:val="top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hint="default" w:ascii="宋体" w:eastAsia="宋体"/>
                <w:b/>
                <w:sz w:val="24"/>
                <w:lang w:val="en-US" w:eastAsia="zh-CN"/>
              </w:rPr>
            </w:pPr>
            <w:r>
              <w:rPr>
                <w:rFonts w:hint="default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24</w:t>
            </w:r>
            <w:r>
              <w:rPr>
                <w:rFonts w:hint="default" w:ascii="宋体"/>
                <w:b/>
                <w:sz w:val="24"/>
              </w:rPr>
              <w:t>年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1-3月</w:t>
            </w:r>
          </w:p>
        </w:tc>
        <w:tc>
          <w:tcPr>
            <w:tcW w:w="3227" w:type="dxa"/>
            <w:vAlign w:val="top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利害关系</w:t>
      </w:r>
      <w:r>
        <w:rPr>
          <w:rFonts w:hint="default" w:ascii="宋体"/>
          <w:b/>
          <w:sz w:val="24"/>
        </w:rPr>
        <w:t>国</w:t>
      </w:r>
      <w:r>
        <w:rPr>
          <w:rFonts w:hint="eastAsia" w:ascii="宋体"/>
          <w:b/>
          <w:sz w:val="24"/>
          <w:lang w:eastAsia="zh-CN"/>
        </w:rPr>
        <w:t>（地区）</w:t>
      </w:r>
      <w:r>
        <w:rPr>
          <w:rFonts w:hint="eastAsia" w:ascii="宋体"/>
          <w:b/>
          <w:sz w:val="24"/>
        </w:rPr>
        <w:t>政府授权官员签字： ________________________________</w:t>
      </w:r>
    </w:p>
    <w:p>
      <w:pPr>
        <w:rPr>
          <w:rFonts w:ascii="宋体" w:hAnsi="宋体"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 xml:space="preserve">年  </w:t>
      </w:r>
      <w:r>
        <w:rPr>
          <w:rFonts w:hint="default" w:ascii="宋体"/>
          <w:b/>
          <w:sz w:val="24"/>
          <w:lang w:val="en-US"/>
        </w:rPr>
        <w:t xml:space="preserve"> </w:t>
      </w:r>
      <w:r>
        <w:rPr>
          <w:rFonts w:hint="eastAsia" w:ascii="宋体"/>
          <w:b/>
          <w:sz w:val="24"/>
        </w:rPr>
        <w:t>月</w:t>
      </w:r>
      <w:r>
        <w:rPr>
          <w:rFonts w:hint="default" w:ascii="宋体"/>
          <w:b/>
          <w:sz w:val="24"/>
          <w:lang w:val="en-US"/>
        </w:rPr>
        <w:t xml:space="preserve"> </w:t>
      </w:r>
      <w:r>
        <w:rPr>
          <w:rFonts w:hint="eastAsia" w:ascii="宋体"/>
          <w:b/>
          <w:sz w:val="24"/>
        </w:rPr>
        <w:t xml:space="preserve">  日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ascii="宋体" w:hAnsi="宋体"/>
          <w:b/>
          <w:sz w:val="24"/>
        </w:rPr>
        <w:br w:type="page"/>
      </w: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商务部贸易救济调查局（</w:t>
      </w:r>
      <w:r>
        <w:rPr>
          <w:rFonts w:hint="default" w:ascii="宋体"/>
          <w:b/>
          <w:sz w:val="24"/>
        </w:rPr>
        <w:t>政策法规处</w:t>
      </w:r>
      <w:r>
        <w:rPr>
          <w:rFonts w:hint="eastAsia" w:ascii="宋体"/>
          <w:b/>
          <w:sz w:val="24"/>
        </w:rPr>
        <w:t>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地址：北京市东长安街2号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邮编：100731</w:t>
      </w: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电话：0086-10-65198</w:t>
      </w:r>
      <w:r>
        <w:rPr>
          <w:rFonts w:hint="default" w:ascii="宋体"/>
          <w:b/>
          <w:sz w:val="24"/>
          <w:lang w:val="en"/>
        </w:rPr>
        <w:t>054</w:t>
      </w:r>
      <w:r>
        <w:rPr>
          <w:rFonts w:hint="eastAsia" w:ascii="宋体"/>
          <w:b/>
          <w:sz w:val="24"/>
        </w:rPr>
        <w:t>、65198760</w:t>
      </w:r>
    </w:p>
    <w:p>
      <w:pPr>
        <w:rPr>
          <w:rFonts w:hint="default" w:ascii="宋体"/>
          <w:b/>
          <w:sz w:val="24"/>
          <w:lang w:val="en"/>
        </w:rPr>
      </w:pPr>
      <w:r>
        <w:rPr>
          <w:rFonts w:hint="eastAsia" w:ascii="宋体"/>
          <w:b/>
          <w:sz w:val="24"/>
        </w:rPr>
        <w:t>传真：0086-10-6519</w:t>
      </w:r>
      <w:r>
        <w:rPr>
          <w:rFonts w:hint="default" w:ascii="宋体"/>
          <w:b/>
          <w:sz w:val="24"/>
          <w:lang w:val="en"/>
        </w:rPr>
        <w:t>8172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填写提示：此参考格式有关内容为登记参加调查使用，也可能作为抽样调查依据。请有关利害关系方、利害关系国</w:t>
      </w:r>
      <w:r>
        <w:rPr>
          <w:rFonts w:hint="eastAsia" w:ascii="宋体"/>
          <w:b/>
          <w:sz w:val="24"/>
          <w:lang w:eastAsia="zh-CN"/>
        </w:rPr>
        <w:t>（地区）</w:t>
      </w:r>
      <w:r>
        <w:rPr>
          <w:rFonts w:hint="eastAsia" w:ascii="宋体"/>
          <w:b/>
          <w:sz w:val="24"/>
        </w:rPr>
        <w:t>政府如实填写。根据《中华人民共和国反补贴条例》第二十一条的规定，利害关系方、利害关系国</w:t>
      </w:r>
      <w:r>
        <w:rPr>
          <w:rFonts w:hint="eastAsia" w:ascii="宋体"/>
          <w:b/>
          <w:sz w:val="24"/>
          <w:lang w:eastAsia="zh-CN"/>
        </w:rPr>
        <w:t>（地区）</w:t>
      </w:r>
      <w:r>
        <w:rPr>
          <w:rFonts w:hint="eastAsia" w:ascii="宋体"/>
          <w:b/>
          <w:sz w:val="24"/>
        </w:rPr>
        <w:t>政府不如实反映情况、提供有关资料的，或者没有在合理时间内提供必要信息的，或者以其他方式严重妨碍调查的，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</w:t>
      </w:r>
      <w:r>
        <w:rPr>
          <w:rFonts w:hint="eastAsia" w:ascii="宋体"/>
          <w:b/>
          <w:sz w:val="24"/>
        </w:rPr>
        <w:t>可</w:t>
      </w:r>
      <w:r>
        <w:rPr>
          <w:rFonts w:ascii="宋体"/>
          <w:b/>
          <w:sz w:val="24"/>
        </w:rPr>
        <w:t>获得的事实作出裁定。</w:t>
      </w: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  <w:lang w:eastAsia="zh-CN"/>
        </w:rPr>
        <w:t>相关</w:t>
      </w:r>
      <w:r>
        <w:rPr>
          <w:rFonts w:hint="default" w:ascii="宋体"/>
          <w:b/>
          <w:sz w:val="28"/>
          <w:u w:val="single"/>
          <w:lang w:val="en" w:eastAsia="zh-CN"/>
        </w:rPr>
        <w:t>乳制品</w:t>
      </w:r>
      <w:r>
        <w:rPr>
          <w:rFonts w:hint="eastAsia" w:ascii="宋体"/>
          <w:b/>
          <w:sz w:val="28"/>
          <w:u w:val="single"/>
        </w:rPr>
        <w:t>反</w:t>
      </w:r>
      <w:r>
        <w:rPr>
          <w:rFonts w:hint="default" w:ascii="宋体"/>
          <w:b/>
          <w:sz w:val="28"/>
          <w:u w:val="single"/>
        </w:rPr>
        <w:t>补贴</w:t>
      </w:r>
      <w:r>
        <w:rPr>
          <w:rFonts w:hint="eastAsia" w:ascii="宋体"/>
          <w:b/>
          <w:sz w:val="28"/>
          <w:u w:val="single"/>
        </w:rPr>
        <w:t>案登记参加调查的参考格式</w:t>
      </w:r>
    </w:p>
    <w:p>
      <w:pPr>
        <w:spacing w:line="480" w:lineRule="exact"/>
        <w:jc w:val="center"/>
        <w:rPr>
          <w:rFonts w:ascii="宋体"/>
          <w:b/>
          <w:sz w:val="24"/>
        </w:rPr>
      </w:pPr>
      <w:r>
        <w:rPr>
          <w:rFonts w:hint="eastAsia" w:ascii="宋体"/>
          <w:b/>
          <w:sz w:val="28"/>
          <w:u w:val="single"/>
        </w:rPr>
        <w:t>——中国生产商</w:t>
      </w: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default" w:ascii="宋体"/>
          <w:b/>
          <w:sz w:val="24"/>
          <w:lang w:eastAsia="zh-CN"/>
        </w:rPr>
        <w:t>相关</w:t>
      </w:r>
      <w:r>
        <w:rPr>
          <w:rFonts w:hint="default" w:ascii="宋体"/>
          <w:b/>
          <w:sz w:val="24"/>
          <w:lang w:val="en" w:eastAsia="zh-CN"/>
        </w:rPr>
        <w:t>乳制品</w:t>
      </w:r>
      <w:r>
        <w:rPr>
          <w:rFonts w:hint="eastAsia" w:ascii="宋体"/>
          <w:b/>
          <w:sz w:val="24"/>
        </w:rPr>
        <w:t>反</w:t>
      </w:r>
      <w:r>
        <w:rPr>
          <w:rFonts w:hint="default" w:ascii="宋体"/>
          <w:b/>
          <w:sz w:val="24"/>
        </w:rPr>
        <w:t>补贴</w:t>
      </w:r>
      <w:r>
        <w:rPr>
          <w:rFonts w:hint="eastAsia" w:ascii="宋体"/>
          <w:b/>
          <w:sz w:val="24"/>
        </w:rPr>
        <w:t>案调查。现提供本公司简要情况如下：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ascii="宋体"/>
          <w:b/>
          <w:sz w:val="24"/>
        </w:rPr>
      </w:pPr>
    </w:p>
    <w:p>
      <w:pPr>
        <w:pStyle w:val="10"/>
        <w:numPr>
          <w:ilvl w:val="0"/>
          <w:numId w:val="1"/>
        </w:numPr>
        <w:ind w:firstLineChars="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生产销售情况</w:t>
      </w:r>
    </w:p>
    <w:p>
      <w:pPr>
        <w:pStyle w:val="10"/>
        <w:ind w:left="720" w:firstLine="0" w:firstLineChars="0"/>
        <w:rPr>
          <w:rFonts w:ascii="宋体"/>
          <w:b/>
          <w:sz w:val="24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384"/>
        <w:gridCol w:w="1559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产能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</w:t>
            </w:r>
            <w:r>
              <w:rPr>
                <w:rFonts w:hint="eastAsia" w:ascii="宋体"/>
                <w:b/>
                <w:sz w:val="24"/>
                <w:lang w:eastAsia="zh-CN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生产数量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</w:t>
            </w:r>
            <w:r>
              <w:rPr>
                <w:rFonts w:hint="eastAsia" w:ascii="宋体"/>
                <w:b/>
                <w:sz w:val="24"/>
                <w:lang w:eastAsia="zh-CN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销售数量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</w:t>
            </w:r>
            <w:r>
              <w:rPr>
                <w:rFonts w:hint="eastAsia" w:ascii="宋体"/>
                <w:b/>
                <w:sz w:val="24"/>
                <w:lang w:eastAsia="zh-CN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销售金额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（元人民币）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20</w:t>
            </w:r>
            <w:r>
              <w:rPr>
                <w:rFonts w:ascii="宋体"/>
                <w:b/>
                <w:sz w:val="24"/>
              </w:rPr>
              <w:t>年</w:t>
            </w:r>
          </w:p>
        </w:tc>
        <w:tc>
          <w:tcPr>
            <w:tcW w:w="1384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hint="default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21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1384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hint="default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1384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hint="default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23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1384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jc w:val="center"/>
              <w:rPr>
                <w:rFonts w:hint="default" w:ascii="宋体" w:eastAsia="宋体"/>
                <w:b/>
                <w:sz w:val="24"/>
                <w:lang w:val="en-US" w:eastAsia="zh-CN"/>
              </w:rPr>
            </w:pPr>
            <w:r>
              <w:rPr>
                <w:rFonts w:hint="default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04</w:t>
            </w:r>
            <w:r>
              <w:rPr>
                <w:rFonts w:hint="default" w:ascii="宋体"/>
                <w:b/>
                <w:sz w:val="24"/>
              </w:rPr>
              <w:t>年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1-3月</w:t>
            </w:r>
          </w:p>
        </w:tc>
        <w:tc>
          <w:tcPr>
            <w:tcW w:w="1384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二、如果你公司在涉案国</w:t>
      </w:r>
      <w:r>
        <w:rPr>
          <w:rFonts w:hint="eastAsia" w:ascii="宋体"/>
          <w:b/>
          <w:sz w:val="24"/>
          <w:lang w:val="en-US" w:eastAsia="zh-CN"/>
        </w:rPr>
        <w:t>/</w:t>
      </w:r>
      <w:r>
        <w:rPr>
          <w:rFonts w:hint="eastAsia" w:ascii="宋体"/>
          <w:b/>
          <w:sz w:val="24"/>
          <w:lang w:eastAsia="zh-CN"/>
        </w:rPr>
        <w:t>地区</w:t>
      </w:r>
      <w:r>
        <w:rPr>
          <w:rFonts w:hint="eastAsia" w:ascii="宋体"/>
          <w:b/>
          <w:sz w:val="24"/>
        </w:rPr>
        <w:t>或中国还存在生产被调查产品或同类产品的关联公司，请填</w:t>
      </w:r>
      <w:r>
        <w:rPr>
          <w:rFonts w:hint="default" w:ascii="宋体"/>
          <w:b/>
          <w:sz w:val="24"/>
        </w:rPr>
        <w:t>写</w:t>
      </w:r>
      <w:r>
        <w:rPr>
          <w:rFonts w:hint="eastAsia" w:ascii="宋体"/>
          <w:b/>
          <w:sz w:val="24"/>
        </w:rPr>
        <w:t>：</w:t>
      </w:r>
    </w:p>
    <w:p>
      <w:pPr>
        <w:rPr>
          <w:rFonts w:ascii="宋体"/>
          <w:b/>
          <w:sz w:val="24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</w:rPr>
              <w:t>国别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</w:t>
            </w:r>
          </w:p>
        </w:tc>
        <w:tc>
          <w:tcPr>
            <w:tcW w:w="4545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商务部贸易救济调查局（</w:t>
      </w:r>
      <w:r>
        <w:rPr>
          <w:rFonts w:hint="default" w:ascii="宋体"/>
          <w:b/>
          <w:sz w:val="24"/>
        </w:rPr>
        <w:t>政策法规处</w:t>
      </w:r>
      <w:r>
        <w:rPr>
          <w:rFonts w:hint="eastAsia" w:ascii="宋体"/>
          <w:b/>
          <w:sz w:val="24"/>
        </w:rPr>
        <w:t>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地址：北京市东长安街2号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邮编：100731</w:t>
      </w: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电话：0086-10-65198</w:t>
      </w:r>
      <w:r>
        <w:rPr>
          <w:rFonts w:hint="default" w:ascii="宋体"/>
          <w:b/>
          <w:sz w:val="24"/>
          <w:lang w:val="en"/>
        </w:rPr>
        <w:t>054</w:t>
      </w:r>
      <w:r>
        <w:rPr>
          <w:rFonts w:hint="eastAsia" w:ascii="宋体"/>
          <w:b/>
          <w:sz w:val="24"/>
        </w:rPr>
        <w:t>、65198760</w:t>
      </w:r>
    </w:p>
    <w:p>
      <w:pPr>
        <w:rPr>
          <w:rFonts w:hint="default" w:ascii="宋体"/>
          <w:b/>
          <w:sz w:val="24"/>
          <w:lang w:val="en"/>
        </w:rPr>
      </w:pPr>
      <w:r>
        <w:rPr>
          <w:rFonts w:hint="eastAsia" w:ascii="宋体"/>
          <w:b/>
          <w:sz w:val="24"/>
        </w:rPr>
        <w:t>传真：0086-10-6519</w:t>
      </w:r>
      <w:r>
        <w:rPr>
          <w:rFonts w:hint="default" w:ascii="宋体"/>
          <w:b/>
          <w:sz w:val="24"/>
          <w:lang w:val="en"/>
        </w:rPr>
        <w:t>8172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填写提示：此参考格式有关内容为登记参加调查使用，也可能作为抽样调查依据。请有关利害关系方、利害关系国</w:t>
      </w:r>
      <w:r>
        <w:rPr>
          <w:rFonts w:hint="eastAsia" w:ascii="宋体"/>
          <w:b/>
          <w:sz w:val="24"/>
          <w:lang w:eastAsia="zh-CN"/>
        </w:rPr>
        <w:t>（地区）</w:t>
      </w:r>
      <w:r>
        <w:rPr>
          <w:rFonts w:hint="eastAsia" w:ascii="宋体"/>
          <w:b/>
          <w:sz w:val="24"/>
        </w:rPr>
        <w:t>政府如实填写。根据《中华人民共和国反补贴条例》第二十一条的规定，利害关系方、利害关系国</w:t>
      </w:r>
      <w:r>
        <w:rPr>
          <w:rFonts w:hint="eastAsia" w:ascii="宋体"/>
          <w:b/>
          <w:sz w:val="24"/>
          <w:lang w:eastAsia="zh-CN"/>
        </w:rPr>
        <w:t>（地区）</w:t>
      </w:r>
      <w:r>
        <w:rPr>
          <w:rFonts w:hint="eastAsia" w:ascii="宋体"/>
          <w:b/>
          <w:sz w:val="24"/>
        </w:rPr>
        <w:t>政府不如实反映情况、提供有关资料的，或者没有在合理时间内提供必要信息的，或者以其他方式严重妨碍调查的，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</w:t>
      </w:r>
      <w:r>
        <w:rPr>
          <w:rFonts w:hint="eastAsia" w:ascii="宋体"/>
          <w:b/>
          <w:sz w:val="24"/>
        </w:rPr>
        <w:t>可</w:t>
      </w:r>
      <w:r>
        <w:rPr>
          <w:rFonts w:ascii="宋体"/>
          <w:b/>
          <w:sz w:val="24"/>
        </w:rPr>
        <w:t>获得的事实作出裁定。</w:t>
      </w: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  <w:lang w:eastAsia="zh-CN"/>
        </w:rPr>
        <w:t>相关</w:t>
      </w:r>
      <w:r>
        <w:rPr>
          <w:rFonts w:hint="default" w:ascii="宋体"/>
          <w:b/>
          <w:sz w:val="28"/>
          <w:u w:val="single"/>
          <w:lang w:val="en" w:eastAsia="zh-CN"/>
        </w:rPr>
        <w:t>乳制品</w:t>
      </w:r>
      <w:r>
        <w:rPr>
          <w:rFonts w:hint="eastAsia" w:ascii="宋体"/>
          <w:b/>
          <w:sz w:val="28"/>
          <w:u w:val="single"/>
        </w:rPr>
        <w:t>反</w:t>
      </w:r>
      <w:r>
        <w:rPr>
          <w:rFonts w:hint="default" w:ascii="宋体"/>
          <w:b/>
          <w:sz w:val="28"/>
          <w:u w:val="single"/>
        </w:rPr>
        <w:t>补贴</w:t>
      </w:r>
      <w:r>
        <w:rPr>
          <w:rFonts w:hint="eastAsia" w:ascii="宋体"/>
          <w:b/>
          <w:sz w:val="28"/>
          <w:u w:val="single"/>
        </w:rPr>
        <w:t>案登记参加调查的参考格式</w:t>
      </w:r>
    </w:p>
    <w:p>
      <w:pPr>
        <w:spacing w:line="480" w:lineRule="exact"/>
        <w:jc w:val="center"/>
        <w:rPr>
          <w:rFonts w:ascii="宋体"/>
          <w:b/>
          <w:sz w:val="24"/>
        </w:rPr>
      </w:pPr>
      <w:r>
        <w:rPr>
          <w:rFonts w:hint="eastAsia" w:ascii="宋体"/>
          <w:b/>
          <w:sz w:val="28"/>
          <w:u w:val="single"/>
        </w:rPr>
        <w:t>——中国进口商</w:t>
      </w: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default" w:ascii="宋体"/>
          <w:b/>
          <w:sz w:val="24"/>
          <w:lang w:eastAsia="zh-CN"/>
        </w:rPr>
        <w:t>相关</w:t>
      </w:r>
      <w:r>
        <w:rPr>
          <w:rFonts w:hint="default" w:ascii="宋体"/>
          <w:b/>
          <w:sz w:val="24"/>
          <w:lang w:val="en" w:eastAsia="zh-CN"/>
        </w:rPr>
        <w:t>乳制品</w:t>
      </w:r>
      <w:r>
        <w:rPr>
          <w:rFonts w:hint="eastAsia" w:ascii="宋体"/>
          <w:b/>
          <w:sz w:val="24"/>
        </w:rPr>
        <w:t>反</w:t>
      </w:r>
      <w:r>
        <w:rPr>
          <w:rFonts w:hint="default" w:ascii="宋体"/>
          <w:b/>
          <w:sz w:val="24"/>
        </w:rPr>
        <w:t>补贴</w:t>
      </w:r>
      <w:r>
        <w:rPr>
          <w:rFonts w:hint="eastAsia" w:ascii="宋体"/>
          <w:b/>
          <w:sz w:val="24"/>
        </w:rPr>
        <w:t>调查。现提供本公司简要情况如下：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一、进口情况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402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</w:p>
        </w:tc>
        <w:tc>
          <w:tcPr>
            <w:tcW w:w="3402" w:type="dxa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自涉案国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/</w:t>
            </w:r>
            <w:r>
              <w:rPr>
                <w:rFonts w:hint="eastAsia" w:ascii="宋体"/>
                <w:b/>
                <w:sz w:val="24"/>
                <w:lang w:eastAsia="zh-CN"/>
              </w:rPr>
              <w:t>地区</w:t>
            </w:r>
            <w:r>
              <w:rPr>
                <w:rFonts w:hint="eastAsia" w:ascii="宋体"/>
                <w:b/>
                <w:sz w:val="24"/>
              </w:rPr>
              <w:t>进口数量（</w:t>
            </w:r>
            <w:r>
              <w:rPr>
                <w:rFonts w:hint="eastAsia" w:ascii="宋体"/>
                <w:b/>
                <w:sz w:val="24"/>
                <w:lang w:eastAsia="zh-CN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3827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自涉案国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/</w:t>
            </w:r>
            <w:r>
              <w:rPr>
                <w:rFonts w:hint="eastAsia" w:ascii="宋体"/>
                <w:b/>
                <w:sz w:val="24"/>
                <w:lang w:eastAsia="zh-CN"/>
              </w:rPr>
              <w:t>地区</w:t>
            </w:r>
            <w:r>
              <w:rPr>
                <w:rFonts w:hint="eastAsia" w:ascii="宋体"/>
                <w:b/>
                <w:sz w:val="24"/>
              </w:rPr>
              <w:t>进口金额（美元）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20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3402" w:type="dxa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827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21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3402" w:type="dxa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827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3402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8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23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3402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8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default" w:ascii="宋体" w:eastAsia="宋体"/>
                <w:b/>
                <w:sz w:val="24"/>
                <w:lang w:val="en-US" w:eastAsia="zh-CN"/>
              </w:rPr>
            </w:pPr>
            <w:r>
              <w:rPr>
                <w:rFonts w:hint="default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24</w:t>
            </w:r>
            <w:r>
              <w:rPr>
                <w:rFonts w:hint="default" w:ascii="宋体"/>
                <w:b/>
                <w:sz w:val="24"/>
              </w:rPr>
              <w:t>年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1-3月</w:t>
            </w:r>
          </w:p>
        </w:tc>
        <w:tc>
          <w:tcPr>
            <w:tcW w:w="3402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827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二、如果你公司在涉案国</w:t>
      </w:r>
      <w:r>
        <w:rPr>
          <w:rFonts w:hint="eastAsia" w:ascii="宋体"/>
          <w:b/>
          <w:sz w:val="24"/>
          <w:lang w:val="en-US" w:eastAsia="zh-CN"/>
        </w:rPr>
        <w:t>/</w:t>
      </w:r>
      <w:r>
        <w:rPr>
          <w:rFonts w:hint="eastAsia" w:ascii="宋体"/>
          <w:b/>
          <w:sz w:val="24"/>
          <w:lang w:eastAsia="zh-CN"/>
        </w:rPr>
        <w:t>地区</w:t>
      </w:r>
      <w:r>
        <w:rPr>
          <w:rFonts w:hint="eastAsia" w:ascii="宋体"/>
          <w:b/>
          <w:sz w:val="24"/>
        </w:rPr>
        <w:t>或中国还存在生产被调查产品或同类产品的关联公司，请填</w:t>
      </w:r>
      <w:r>
        <w:rPr>
          <w:rFonts w:hint="default" w:ascii="宋体"/>
          <w:b/>
          <w:sz w:val="24"/>
        </w:rPr>
        <w:t>写</w:t>
      </w:r>
      <w:r>
        <w:rPr>
          <w:rFonts w:hint="eastAsia" w:ascii="宋体"/>
          <w:b/>
          <w:sz w:val="24"/>
        </w:rPr>
        <w:t>：</w:t>
      </w:r>
    </w:p>
    <w:tbl>
      <w:tblPr>
        <w:tblStyle w:val="5"/>
        <w:tblpPr w:leftFromText="180" w:rightFromText="180" w:vertAnchor="text" w:horzAnchor="page" w:tblpX="1746" w:tblpY="116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国别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</w:t>
            </w:r>
          </w:p>
        </w:tc>
        <w:tc>
          <w:tcPr>
            <w:tcW w:w="4829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829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82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hint="eastAsia" w:ascii="宋体"/>
          <w:b/>
          <w:sz w:val="24"/>
        </w:rPr>
        <w:sectPr>
          <w:footerReference r:id="rId3" w:type="default"/>
          <w:pgSz w:w="11906" w:h="16838"/>
          <w:pgMar w:top="1418" w:right="1701" w:bottom="1418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商务部贸易救济调查局（</w:t>
      </w:r>
      <w:r>
        <w:rPr>
          <w:rFonts w:hint="default" w:ascii="宋体"/>
          <w:b/>
          <w:sz w:val="24"/>
        </w:rPr>
        <w:t>政策法规处</w:t>
      </w:r>
      <w:r>
        <w:rPr>
          <w:rFonts w:hint="eastAsia" w:ascii="宋体"/>
          <w:b/>
          <w:sz w:val="24"/>
        </w:rPr>
        <w:t>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地址：北京市东长安街2号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邮编：100731</w:t>
      </w: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电话：0086-10-65198</w:t>
      </w:r>
      <w:r>
        <w:rPr>
          <w:rFonts w:hint="default" w:ascii="宋体"/>
          <w:b/>
          <w:sz w:val="24"/>
          <w:lang w:val="en"/>
        </w:rPr>
        <w:t>054</w:t>
      </w:r>
      <w:r>
        <w:rPr>
          <w:rFonts w:hint="eastAsia" w:ascii="宋体"/>
          <w:b/>
          <w:sz w:val="24"/>
        </w:rPr>
        <w:t>、65198760</w:t>
      </w:r>
    </w:p>
    <w:p>
      <w:pPr>
        <w:rPr>
          <w:rFonts w:hint="default" w:ascii="宋体"/>
          <w:b/>
          <w:sz w:val="24"/>
          <w:lang w:val="en"/>
        </w:rPr>
      </w:pPr>
      <w:r>
        <w:rPr>
          <w:rFonts w:hint="eastAsia" w:ascii="宋体"/>
          <w:b/>
          <w:sz w:val="24"/>
        </w:rPr>
        <w:t>传真：0086-10-6519</w:t>
      </w:r>
      <w:r>
        <w:rPr>
          <w:rFonts w:hint="default" w:ascii="宋体"/>
          <w:b/>
          <w:sz w:val="24"/>
          <w:lang w:val="en"/>
        </w:rPr>
        <w:t>8172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填写提示：此参考格式有关内容为登记参加调查使用，也可能作为抽样调查依据。请有关利害关系方、利害关系国</w:t>
      </w:r>
      <w:r>
        <w:rPr>
          <w:rFonts w:hint="eastAsia" w:ascii="宋体"/>
          <w:b/>
          <w:sz w:val="24"/>
          <w:lang w:eastAsia="zh-CN"/>
        </w:rPr>
        <w:t>（地区）</w:t>
      </w:r>
      <w:r>
        <w:rPr>
          <w:rFonts w:hint="eastAsia" w:ascii="宋体"/>
          <w:b/>
          <w:sz w:val="24"/>
        </w:rPr>
        <w:t>政府如实填写。根据《中华人民共和国反补贴条例》第二十一条的规定，利害关系方、利害关系国</w:t>
      </w:r>
      <w:r>
        <w:rPr>
          <w:rFonts w:hint="eastAsia" w:ascii="宋体"/>
          <w:b/>
          <w:sz w:val="24"/>
          <w:lang w:eastAsia="zh-CN"/>
        </w:rPr>
        <w:t>（地区）</w:t>
      </w:r>
      <w:r>
        <w:rPr>
          <w:rFonts w:hint="eastAsia" w:ascii="宋体"/>
          <w:b/>
          <w:sz w:val="24"/>
        </w:rPr>
        <w:t>政府不如实反映情况、提供有关资料的，或者没有在合理时间内提供必要信息的，或者以其他方式严重妨碍调查的，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</w:t>
      </w:r>
      <w:r>
        <w:rPr>
          <w:rFonts w:hint="eastAsia" w:ascii="宋体"/>
          <w:b/>
          <w:sz w:val="24"/>
        </w:rPr>
        <w:t>可</w:t>
      </w:r>
      <w:r>
        <w:rPr>
          <w:rFonts w:ascii="宋体"/>
          <w:b/>
          <w:sz w:val="24"/>
        </w:rPr>
        <w:t>获得的事实作出裁定。</w:t>
      </w: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  <w:lang w:eastAsia="zh-CN"/>
        </w:rPr>
        <w:t>相关</w:t>
      </w:r>
      <w:r>
        <w:rPr>
          <w:rFonts w:hint="default" w:ascii="宋体"/>
          <w:b/>
          <w:sz w:val="28"/>
          <w:u w:val="single"/>
          <w:lang w:val="en" w:eastAsia="zh-CN"/>
        </w:rPr>
        <w:t>乳制品</w:t>
      </w:r>
      <w:r>
        <w:rPr>
          <w:rFonts w:hint="eastAsia" w:ascii="宋体"/>
          <w:b/>
          <w:sz w:val="28"/>
          <w:u w:val="single"/>
        </w:rPr>
        <w:t>反</w:t>
      </w:r>
      <w:r>
        <w:rPr>
          <w:rFonts w:hint="default" w:ascii="宋体"/>
          <w:b/>
          <w:sz w:val="28"/>
          <w:u w:val="single"/>
        </w:rPr>
        <w:t>补贴</w:t>
      </w:r>
      <w:r>
        <w:rPr>
          <w:rFonts w:hint="eastAsia" w:ascii="宋体"/>
          <w:b/>
          <w:sz w:val="28"/>
          <w:u w:val="single"/>
        </w:rPr>
        <w:t>案登记参加调查的参考格式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——其他利害关系方</w:t>
      </w:r>
    </w:p>
    <w:p>
      <w:pPr>
        <w:jc w:val="both"/>
        <w:rPr>
          <w:rFonts w:ascii="宋体"/>
          <w:b/>
          <w:sz w:val="24"/>
          <w:u w:val="single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/>
          <w:b/>
          <w:sz w:val="24"/>
        </w:rPr>
        <w:t>类别：</w:t>
      </w:r>
      <w:r>
        <w:rPr>
          <w:rFonts w:hint="eastAsia" w:ascii="宋体" w:hAnsi="宋体"/>
          <w:b/>
          <w:sz w:val="24"/>
        </w:rPr>
        <w:t>□外国政府    □行业协会    □其他</w:t>
      </w:r>
    </w:p>
    <w:p>
      <w:pPr>
        <w:ind w:firstLine="481" w:firstLineChars="200"/>
        <w:rPr>
          <w:rFonts w:hint="eastAsia" w:ascii="宋体"/>
          <w:b/>
          <w:sz w:val="24"/>
        </w:rPr>
      </w:pP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__________________，特向中华人民共和国商务部登记参加</w:t>
      </w:r>
      <w:r>
        <w:rPr>
          <w:rFonts w:hint="default" w:ascii="宋体"/>
          <w:b/>
          <w:sz w:val="24"/>
          <w:lang w:val="en"/>
        </w:rPr>
        <w:t>相关</w:t>
      </w:r>
      <w:r>
        <w:rPr>
          <w:rFonts w:hint="eastAsia" w:ascii="宋体"/>
          <w:b/>
          <w:sz w:val="24"/>
          <w:lang w:val="en" w:eastAsia="zh-CN"/>
        </w:rPr>
        <w:t>乳制品反补贴</w:t>
      </w:r>
      <w:r>
        <w:rPr>
          <w:rFonts w:hint="eastAsia" w:ascii="宋体"/>
          <w:b/>
          <w:sz w:val="24"/>
        </w:rPr>
        <w:t>调查。现提供本公司简要情况如下：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一、基本情况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</w:t>
      </w: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二、与本案有利害关系的简要说明。</w:t>
      </w: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盖章： 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hint="eastAsia" w:ascii="宋体"/>
          <w:b/>
          <w:sz w:val="24"/>
        </w:rPr>
        <w:sectPr>
          <w:pgSz w:w="11906" w:h="16838"/>
          <w:pgMar w:top="1418" w:right="1701" w:bottom="1418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bookmarkStart w:id="0" w:name="_GoBack"/>
      <w:bookmarkEnd w:id="0"/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632841002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87728"/>
    <w:multiLevelType w:val="multilevel"/>
    <w:tmpl w:val="4508772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61"/>
    <w:rsid w:val="00012AF4"/>
    <w:rsid w:val="00023347"/>
    <w:rsid w:val="00065258"/>
    <w:rsid w:val="000748D9"/>
    <w:rsid w:val="000764DD"/>
    <w:rsid w:val="000E5E54"/>
    <w:rsid w:val="00106945"/>
    <w:rsid w:val="001134AB"/>
    <w:rsid w:val="0011488C"/>
    <w:rsid w:val="001627C5"/>
    <w:rsid w:val="00190CA1"/>
    <w:rsid w:val="0019134B"/>
    <w:rsid w:val="00193D7F"/>
    <w:rsid w:val="001B3530"/>
    <w:rsid w:val="001B359F"/>
    <w:rsid w:val="001D05DE"/>
    <w:rsid w:val="001D1DA2"/>
    <w:rsid w:val="001E04C5"/>
    <w:rsid w:val="001E452F"/>
    <w:rsid w:val="00264001"/>
    <w:rsid w:val="00264A30"/>
    <w:rsid w:val="002841F8"/>
    <w:rsid w:val="002903C7"/>
    <w:rsid w:val="002A2A8C"/>
    <w:rsid w:val="002E03F9"/>
    <w:rsid w:val="002E3CF1"/>
    <w:rsid w:val="002E600C"/>
    <w:rsid w:val="002F4D72"/>
    <w:rsid w:val="002F7550"/>
    <w:rsid w:val="0030289F"/>
    <w:rsid w:val="00325303"/>
    <w:rsid w:val="003352A2"/>
    <w:rsid w:val="00341C36"/>
    <w:rsid w:val="0034614B"/>
    <w:rsid w:val="0035503B"/>
    <w:rsid w:val="003723E1"/>
    <w:rsid w:val="003735E9"/>
    <w:rsid w:val="00374132"/>
    <w:rsid w:val="00386192"/>
    <w:rsid w:val="0039792F"/>
    <w:rsid w:val="003B607A"/>
    <w:rsid w:val="003C1116"/>
    <w:rsid w:val="003D550E"/>
    <w:rsid w:val="004513FD"/>
    <w:rsid w:val="004840F4"/>
    <w:rsid w:val="00484BD1"/>
    <w:rsid w:val="00497325"/>
    <w:rsid w:val="004C2BAD"/>
    <w:rsid w:val="004C2F16"/>
    <w:rsid w:val="004C7BB5"/>
    <w:rsid w:val="004D4E8D"/>
    <w:rsid w:val="004E17F6"/>
    <w:rsid w:val="004E4E4C"/>
    <w:rsid w:val="004E66B7"/>
    <w:rsid w:val="005001FA"/>
    <w:rsid w:val="00517197"/>
    <w:rsid w:val="00542B9D"/>
    <w:rsid w:val="00543050"/>
    <w:rsid w:val="005637C9"/>
    <w:rsid w:val="005B294A"/>
    <w:rsid w:val="005C677F"/>
    <w:rsid w:val="005C6BE6"/>
    <w:rsid w:val="005D4E5E"/>
    <w:rsid w:val="005F5966"/>
    <w:rsid w:val="0060074A"/>
    <w:rsid w:val="00640372"/>
    <w:rsid w:val="006575A5"/>
    <w:rsid w:val="00673C6F"/>
    <w:rsid w:val="006753F8"/>
    <w:rsid w:val="00696EC7"/>
    <w:rsid w:val="006B07E7"/>
    <w:rsid w:val="006C3168"/>
    <w:rsid w:val="006C45E2"/>
    <w:rsid w:val="006F584E"/>
    <w:rsid w:val="00704529"/>
    <w:rsid w:val="00705BB6"/>
    <w:rsid w:val="0071329A"/>
    <w:rsid w:val="007325A7"/>
    <w:rsid w:val="00733ADE"/>
    <w:rsid w:val="00733E9C"/>
    <w:rsid w:val="007469BA"/>
    <w:rsid w:val="0074760E"/>
    <w:rsid w:val="0075188B"/>
    <w:rsid w:val="0078774E"/>
    <w:rsid w:val="007943AD"/>
    <w:rsid w:val="007B206F"/>
    <w:rsid w:val="007C08E8"/>
    <w:rsid w:val="007C1CD5"/>
    <w:rsid w:val="007C2A95"/>
    <w:rsid w:val="007E4C8B"/>
    <w:rsid w:val="00816EA0"/>
    <w:rsid w:val="00817456"/>
    <w:rsid w:val="008318CA"/>
    <w:rsid w:val="00846356"/>
    <w:rsid w:val="0085447C"/>
    <w:rsid w:val="00857A61"/>
    <w:rsid w:val="0086244D"/>
    <w:rsid w:val="00896E81"/>
    <w:rsid w:val="008D2F00"/>
    <w:rsid w:val="008E6EF1"/>
    <w:rsid w:val="008F1E0D"/>
    <w:rsid w:val="009140AC"/>
    <w:rsid w:val="00924834"/>
    <w:rsid w:val="0093490F"/>
    <w:rsid w:val="009622CC"/>
    <w:rsid w:val="00963118"/>
    <w:rsid w:val="00965083"/>
    <w:rsid w:val="00975D01"/>
    <w:rsid w:val="00991A42"/>
    <w:rsid w:val="009A6C49"/>
    <w:rsid w:val="009B113F"/>
    <w:rsid w:val="009B38F0"/>
    <w:rsid w:val="009C6443"/>
    <w:rsid w:val="00A02F79"/>
    <w:rsid w:val="00A2474A"/>
    <w:rsid w:val="00A873EF"/>
    <w:rsid w:val="00A911D1"/>
    <w:rsid w:val="00AA4F72"/>
    <w:rsid w:val="00AD0E8E"/>
    <w:rsid w:val="00AD2B99"/>
    <w:rsid w:val="00AE62EE"/>
    <w:rsid w:val="00B05A3F"/>
    <w:rsid w:val="00B16819"/>
    <w:rsid w:val="00B20575"/>
    <w:rsid w:val="00B24BD3"/>
    <w:rsid w:val="00B26B1E"/>
    <w:rsid w:val="00B312CB"/>
    <w:rsid w:val="00B434C6"/>
    <w:rsid w:val="00B51CF0"/>
    <w:rsid w:val="00B63243"/>
    <w:rsid w:val="00B7033A"/>
    <w:rsid w:val="00B77276"/>
    <w:rsid w:val="00B91B43"/>
    <w:rsid w:val="00B94B7F"/>
    <w:rsid w:val="00BB3FA7"/>
    <w:rsid w:val="00BD35B0"/>
    <w:rsid w:val="00BD57D7"/>
    <w:rsid w:val="00C15C46"/>
    <w:rsid w:val="00C416EC"/>
    <w:rsid w:val="00C4239D"/>
    <w:rsid w:val="00C45805"/>
    <w:rsid w:val="00C523B5"/>
    <w:rsid w:val="00C6043B"/>
    <w:rsid w:val="00C73336"/>
    <w:rsid w:val="00C90A84"/>
    <w:rsid w:val="00CB2DC4"/>
    <w:rsid w:val="00CC1163"/>
    <w:rsid w:val="00CF6ED9"/>
    <w:rsid w:val="00D000A7"/>
    <w:rsid w:val="00D4595F"/>
    <w:rsid w:val="00D643F7"/>
    <w:rsid w:val="00D748F6"/>
    <w:rsid w:val="00D914B2"/>
    <w:rsid w:val="00DB53BA"/>
    <w:rsid w:val="00DC27C4"/>
    <w:rsid w:val="00DE3E98"/>
    <w:rsid w:val="00DE5517"/>
    <w:rsid w:val="00E37095"/>
    <w:rsid w:val="00E46C7F"/>
    <w:rsid w:val="00E52214"/>
    <w:rsid w:val="00E54281"/>
    <w:rsid w:val="00E543D5"/>
    <w:rsid w:val="00E6256F"/>
    <w:rsid w:val="00E65C98"/>
    <w:rsid w:val="00E73516"/>
    <w:rsid w:val="00E77A78"/>
    <w:rsid w:val="00EA18C7"/>
    <w:rsid w:val="00EB2C69"/>
    <w:rsid w:val="00EC2E46"/>
    <w:rsid w:val="00EC4BFF"/>
    <w:rsid w:val="00ED43CD"/>
    <w:rsid w:val="00ED7706"/>
    <w:rsid w:val="00F14CFA"/>
    <w:rsid w:val="00F14DCF"/>
    <w:rsid w:val="00F27758"/>
    <w:rsid w:val="00F72D98"/>
    <w:rsid w:val="00F74361"/>
    <w:rsid w:val="00F772EB"/>
    <w:rsid w:val="00FA04AB"/>
    <w:rsid w:val="00FF564C"/>
    <w:rsid w:val="05E155B5"/>
    <w:rsid w:val="076F42DF"/>
    <w:rsid w:val="0C7F1C11"/>
    <w:rsid w:val="1B3F26C4"/>
    <w:rsid w:val="1C7A6BC9"/>
    <w:rsid w:val="1DFC069E"/>
    <w:rsid w:val="1F5BCF0C"/>
    <w:rsid w:val="220977E4"/>
    <w:rsid w:val="24683E4B"/>
    <w:rsid w:val="34F57747"/>
    <w:rsid w:val="35F7BA52"/>
    <w:rsid w:val="377D5D45"/>
    <w:rsid w:val="37F9CE1E"/>
    <w:rsid w:val="3A902907"/>
    <w:rsid w:val="3BDF1A4E"/>
    <w:rsid w:val="3BEDC8F1"/>
    <w:rsid w:val="3D531B04"/>
    <w:rsid w:val="3EDEDC00"/>
    <w:rsid w:val="3F5E1741"/>
    <w:rsid w:val="3FBE7BC0"/>
    <w:rsid w:val="3FFFA5FA"/>
    <w:rsid w:val="4DF112C7"/>
    <w:rsid w:val="53990737"/>
    <w:rsid w:val="5DF3EFF3"/>
    <w:rsid w:val="5EFA7D08"/>
    <w:rsid w:val="5FC25823"/>
    <w:rsid w:val="5FCFE074"/>
    <w:rsid w:val="5FD45F85"/>
    <w:rsid w:val="63072608"/>
    <w:rsid w:val="651C4271"/>
    <w:rsid w:val="65E7F73E"/>
    <w:rsid w:val="69DD0204"/>
    <w:rsid w:val="6A3B4A6F"/>
    <w:rsid w:val="6FCD8373"/>
    <w:rsid w:val="6FFFD491"/>
    <w:rsid w:val="71920663"/>
    <w:rsid w:val="725F6CF5"/>
    <w:rsid w:val="75762DFC"/>
    <w:rsid w:val="758342EE"/>
    <w:rsid w:val="75C3D9DC"/>
    <w:rsid w:val="75D0E3C1"/>
    <w:rsid w:val="76BBDF08"/>
    <w:rsid w:val="777EBD58"/>
    <w:rsid w:val="77FA9D1E"/>
    <w:rsid w:val="796075AF"/>
    <w:rsid w:val="7B6DC1D9"/>
    <w:rsid w:val="7B7FBA30"/>
    <w:rsid w:val="7DC1C3FD"/>
    <w:rsid w:val="7E0E4A25"/>
    <w:rsid w:val="7E4A0D41"/>
    <w:rsid w:val="7EE9EC49"/>
    <w:rsid w:val="7F6C83C2"/>
    <w:rsid w:val="7F7F50CC"/>
    <w:rsid w:val="7FADEDCE"/>
    <w:rsid w:val="8DAFBDAD"/>
    <w:rsid w:val="9DBFB683"/>
    <w:rsid w:val="9E3C1924"/>
    <w:rsid w:val="9FFFC6F5"/>
    <w:rsid w:val="B3EF614D"/>
    <w:rsid w:val="B6DD72D9"/>
    <w:rsid w:val="B72B116E"/>
    <w:rsid w:val="BBFB8311"/>
    <w:rsid w:val="BC6DC70F"/>
    <w:rsid w:val="BFF70B20"/>
    <w:rsid w:val="C5FF0800"/>
    <w:rsid w:val="CEFEE397"/>
    <w:rsid w:val="D7AE626D"/>
    <w:rsid w:val="DD7FAE21"/>
    <w:rsid w:val="DF77D991"/>
    <w:rsid w:val="EAFFFA7C"/>
    <w:rsid w:val="EFFEF456"/>
    <w:rsid w:val="F2840881"/>
    <w:rsid w:val="F2F58E70"/>
    <w:rsid w:val="FAEF4B5C"/>
    <w:rsid w:val="FB3B8D7E"/>
    <w:rsid w:val="FBB4AB09"/>
    <w:rsid w:val="FBFFA922"/>
    <w:rsid w:val="FDEF4DD6"/>
    <w:rsid w:val="FE6FE5BF"/>
    <w:rsid w:val="FE76F089"/>
    <w:rsid w:val="FF3BFE48"/>
    <w:rsid w:val="FF7F84BB"/>
    <w:rsid w:val="FFDDF20E"/>
    <w:rsid w:val="FFF5F65D"/>
    <w:rsid w:val="FFF9C605"/>
    <w:rsid w:val="FFFA02DF"/>
    <w:rsid w:val="FFFFAEDF"/>
    <w:rsid w:val="FFFFD1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572</Words>
  <Characters>3263</Characters>
  <Lines>27</Lines>
  <Paragraphs>7</Paragraphs>
  <TotalTime>2</TotalTime>
  <ScaleCrop>false</ScaleCrop>
  <LinksUpToDate>false</LinksUpToDate>
  <CharactersWithSpaces>3828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2019-05-30T10:53:00Z</dcterms:created>
  <dc:creator>Administrator</dc:creator>
  <cp:lastModifiedBy>kylin</cp:lastModifiedBy>
  <cp:lastPrinted>2024-08-20T01:33:00Z</cp:lastPrinted>
  <dcterms:modified xsi:type="dcterms:W3CDTF">2024-08-21T15:00:05Z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BDB7A48238E5D06A7590C5665AC66EA1</vt:lpwstr>
  </property>
</Properties>
</file>