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25D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关于申请参加“百日招聘56789直播带岗”活动的回执</w:t>
      </w:r>
    </w:p>
    <w:tbl>
      <w:tblPr>
        <w:tblW w:w="8980" w:type="dxa"/>
        <w:tblCellSpacing w:w="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545"/>
        <w:gridCol w:w="2055"/>
        <w:gridCol w:w="1530"/>
        <w:gridCol w:w="2635"/>
      </w:tblGrid>
      <w:tr w14:paraId="3DC3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7639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单位类型</w:t>
            </w:r>
          </w:p>
        </w:tc>
        <w:tc>
          <w:tcPr>
            <w:tcW w:w="7765" w:type="dxa"/>
            <w:gridSpan w:val="4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DA4DC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□协会   □园区   □企业   □本科院校   □专科院校</w:t>
            </w:r>
          </w:p>
        </w:tc>
      </w:tr>
      <w:tr w14:paraId="31F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863EE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7765" w:type="dxa"/>
            <w:gridSpan w:val="4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A78C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7C8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tblCellSpacing w:w="0" w:type="dxa"/>
        </w:trPr>
        <w:tc>
          <w:tcPr>
            <w:tcW w:w="1215" w:type="dxa"/>
            <w:vMerge w:val="restart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3E307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54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F394D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 xml:space="preserve"> 名</w:t>
            </w:r>
          </w:p>
        </w:tc>
        <w:tc>
          <w:tcPr>
            <w:tcW w:w="205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7AEB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0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38C4E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职务/职称</w:t>
            </w:r>
          </w:p>
        </w:tc>
        <w:tc>
          <w:tcPr>
            <w:tcW w:w="263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40F6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A23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tblCellSpacing w:w="0" w:type="dxa"/>
        </w:trPr>
        <w:tc>
          <w:tcPr>
            <w:tcW w:w="1215" w:type="dxa"/>
            <w:vMerge w:val="continue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4CB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4C319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05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3BA6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0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821F9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63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7E92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471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E2617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单位简介</w:t>
            </w:r>
          </w:p>
        </w:tc>
        <w:tc>
          <w:tcPr>
            <w:tcW w:w="7765" w:type="dxa"/>
            <w:gridSpan w:val="4"/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69CBE1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（请各单位填写自身基本情况，不超过500字）</w:t>
            </w:r>
          </w:p>
          <w:p w14:paraId="0ABD8A5F">
            <w:pPr>
              <w:pStyle w:val="8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02A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5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E1947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资源计划</w:t>
            </w:r>
          </w:p>
        </w:tc>
        <w:tc>
          <w:tcPr>
            <w:tcW w:w="7765" w:type="dxa"/>
            <w:gridSpan w:val="4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78D7A6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（请各单位填写为此项活动开展所能够提供的岗位、专家、场地、设备设施、媒体等的情况，不超过500字）</w:t>
            </w:r>
          </w:p>
          <w:p w14:paraId="2407B65D">
            <w:pPr>
              <w:pStyle w:val="8"/>
              <w:keepNext w:val="0"/>
              <w:keepLines w:val="0"/>
              <w:widowControl/>
              <w:suppressLineNumbers w:val="0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8F1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B2960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实施方案</w:t>
            </w:r>
          </w:p>
        </w:tc>
        <w:tc>
          <w:tcPr>
            <w:tcW w:w="7765" w:type="dxa"/>
            <w:gridSpan w:val="4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3259AF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（请各单位提供参与活动的基础思路与计划，不超过500字）</w:t>
            </w:r>
          </w:p>
          <w:p w14:paraId="60693F6E">
            <w:pPr>
              <w:pStyle w:val="8"/>
              <w:keepNext w:val="0"/>
              <w:keepLines w:val="0"/>
              <w:widowControl/>
              <w:suppressLineNumbers w:val="0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1F6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CA4D6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预计成果</w:t>
            </w:r>
          </w:p>
        </w:tc>
        <w:tc>
          <w:tcPr>
            <w:tcW w:w="7765" w:type="dxa"/>
            <w:gridSpan w:val="4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9FDF9A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（请各单位提供参与此项活动的预期成果，不超过500字）</w:t>
            </w:r>
          </w:p>
          <w:p w14:paraId="7A0D1EF8">
            <w:pPr>
              <w:pStyle w:val="8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8A8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tblCellSpacing w:w="0" w:type="dxa"/>
        </w:trPr>
        <w:tc>
          <w:tcPr>
            <w:tcW w:w="1215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B1E06">
            <w:pPr>
              <w:pStyle w:val="8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申报意见</w:t>
            </w:r>
          </w:p>
        </w:tc>
        <w:tc>
          <w:tcPr>
            <w:tcW w:w="7765" w:type="dxa"/>
            <w:gridSpan w:val="4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267ABA">
            <w:pPr>
              <w:pStyle w:val="8"/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（主要负责人签字同意参加此次活动的意见并加盖单位公章）</w:t>
            </w:r>
          </w:p>
        </w:tc>
      </w:tr>
    </w:tbl>
    <w:p w14:paraId="41AA0106">
      <w:pPr>
        <w:pStyle w:val="8"/>
        <w:keepNext w:val="0"/>
        <w:keepLines w:val="0"/>
        <w:widowControl/>
        <w:suppressLineNumbers w:val="0"/>
        <w:rPr>
          <w:rFonts w:hint="eastAsia"/>
        </w:rPr>
      </w:pPr>
    </w:p>
    <w:sectPr>
      <w:footerReference r:id="rId5" w:type="default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5650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8A7369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7865181"/>
    <w:rsid w:val="2FFE0DD3"/>
    <w:rsid w:val="3AEC03FC"/>
    <w:rsid w:val="4BFFDF1F"/>
    <w:rsid w:val="51BFAC06"/>
    <w:rsid w:val="52ED5235"/>
    <w:rsid w:val="6BB68D9B"/>
    <w:rsid w:val="6DF62129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unhideWhenUsed/>
    <w:uiPriority w:val="99"/>
    <w:rPr>
      <w:rFonts w:cs="Times New Roman"/>
      <w:color w:val="0000FF"/>
      <w:u w:val="single"/>
    </w:rPr>
  </w:style>
  <w:style w:type="character" w:customStyle="1" w:styleId="12">
    <w:name w:val=" Char Char"/>
    <w:basedOn w:val="10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3">
    <w:name w:val=" Char Char1"/>
    <w:basedOn w:val="10"/>
    <w:link w:val="4"/>
    <w:semiHidden/>
    <w:uiPriority w:val="99"/>
    <w:rPr>
      <w:kern w:val="2"/>
      <w:sz w:val="21"/>
      <w:szCs w:val="22"/>
    </w:rPr>
  </w:style>
  <w:style w:type="character" w:customStyle="1" w:styleId="14">
    <w:name w:val=" Char Char2"/>
    <w:basedOn w:val="10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 Char Char3"/>
    <w:basedOn w:val="10"/>
    <w:link w:val="6"/>
    <w:locked/>
    <w:uiPriority w:val="99"/>
    <w:rPr>
      <w:rFonts w:cs="Times New Roman"/>
      <w:sz w:val="18"/>
      <w:szCs w:val="18"/>
    </w:rPr>
  </w:style>
  <w:style w:type="character" w:customStyle="1" w:styleId="16">
    <w:name w:val=" Char Char4"/>
    <w:basedOn w:val="10"/>
    <w:link w:val="7"/>
    <w:semiHidden/>
    <w:locked/>
    <w:uiPriority w:val="99"/>
    <w:rPr>
      <w:rFonts w:cs="Times New Roman"/>
      <w:sz w:val="18"/>
      <w:szCs w:val="18"/>
    </w:rPr>
  </w:style>
  <w:style w:type="paragraph" w:customStyle="1" w:styleId="17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244</Characters>
  <Lines>43</Lines>
  <Paragraphs>12</Paragraphs>
  <TotalTime>27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2019-03-30T02:05:00Z</dcterms:created>
  <dc:creator>LENOVO</dc:creator>
  <cp:lastModifiedBy>卓天网络</cp:lastModifiedBy>
  <cp:lastPrinted>2021-12-16T08:13:00Z</cp:lastPrinted>
  <dcterms:modified xsi:type="dcterms:W3CDTF">2025-10-07T23:57:35Z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D2DC3026CAEB4706B2B0F6BD291210AE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