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2023年度陕西省知识产权优势企业名单</w:t>
      </w:r>
    </w:p>
    <w:p>
      <w:pPr>
        <w:widowControl w:val="0"/>
        <w:shd w:val="clear"/>
        <w:wordWrap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olor w:val="000000"/>
          <w:kern w:val="0"/>
          <w:sz w:val="36"/>
          <w:szCs w:val="36"/>
          <w:u w:val="none"/>
          <w:lang w:val="en-US" w:eastAsia="zh-CN"/>
        </w:rPr>
        <w:t>（86家）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1．西北铁道电子股份有限公司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2．西安汉唐分析检测有限公司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3．西安奥德石油工程技术有限责任公司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4．陕西华经微电子股份有限公司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5．陕西汉唐制药有限公司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6．西安立芯光电科技有限公司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7．西安西电电力系统有限公司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8．西安领充创享新能源科技有限公司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9．西安获德图像技术有限公司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10．西安万威机械制造股份有限公司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11．陕西特种橡胶制品有限公司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12．西安航天发动机有限公司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13．西部宝德科技股份有限公司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14．西安航思半导体有限公司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15．西安远航真空钎焊技术有限公司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16．陕西天元智能再制造股份有限公司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17．陕西华晨石油科技有限公司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18．西安稀有金属材料研究院有限公司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19．陕西美兰德新材料股份有限公司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20．西安创联电气科技（集团）有限责任公司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21．西安博康电子有限公司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22．中电建（西安）港航船舶科技有限公司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23．西安优耐特容器制造有限公司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24．中铁十二局集团第四工程有限公司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25．西安华谱电力设备制造有限公司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26．西安五和新材料科技集团股份有限公司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27．西安鼎研科技股份有限公司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28．西安万像电子科技有限公司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29．中国水利水电第三工程局有限公司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30．西安北方光电科技防务有限公司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31．陕西欧卡电子智能科技有限公司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32．西安奥杰电热设备工程有限责任公司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33．西安星通通信科技有限公司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34．陕西固勤材料技术有限公司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35．希佛隆阀门集团有限公司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36．陕西天行健车联网信息技术有限公司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37．西北水利水电工程有限责任公司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38．西安英利科电气科技有限公司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39．西安思丹德信息技术有限公司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40．陕西电子信息集团光电科技有限公司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41．陕西秦汉恒盛新型建材科技股份有限公司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42．西安银马实业发展有限公司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43．西安兴航航空科技股份有限公司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44．西安奥卡云数据科技有限公司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45．中铁水务集团有限公司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46．西安庆安制冷设备股份有限公司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47．西安惠普生物科技有限公司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48．西安泵阀总厂有限公司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49．中能建西北城市建设有限公司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50．西安西材三川智能制造有限公司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51．西安广和通无线软件有限公司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52．北方斯伦贝谢油田技术（西安）有限公司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53．西安辰安电气有限公司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54．西安航空电子科技有限公司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55．宝鸡市晋旺达机械设备有限公司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56．陕西烽火诺信科技有限公司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57．宝鸡石油机械有限责任公司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58．宝鸡钛普锐斯钛阳极科技有限公司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59．陕西秦塬纺织有限公司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60．陕西天成航空材料有限公司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61．陕西华通机电制造有限公司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62．中铁一局集团新运工程有限公司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63．咸阳新伟华绝缘材料有限公司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64．陕西正泰电容器技术有限公司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65．陕西东泰制药有限公司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66．陕西安信显像管循环处理应用有限公司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67．咸阳黄河轮胎橡胶有限公司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68．冀东水泥铜川有限公司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69．隽美经纬电路有限公司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70．陕西亿田丰作物科技有限公司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71．陕西石羊农业科技股份有限公司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72．陕西勇拓机械科技有限公司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73．陕西麦可罗生物科技有限公司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74．陕西智拓固相增材制造技术有限公司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75．渭南印象认知技术有限公司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76．延安嘉盛石油机械有限责任公司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77．延安菌舰生物科技有限公司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78．陕西未来能源化工有限公司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79．中核陕西铀浓缩有限公司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80．陕西智宇寰宸医疗器械有限公司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81．陕西中昌科技有限公司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82．陕西东科制药有限责任公司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83．杨凌翔林农业生物科技有限公司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84．西安重装韩城煤矿机械有限公司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85．大唐韩城第二发电有限责任公司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86．陕西龙门钢铁有限责任公司</w:t>
      </w: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741456D5"/>
    <w:rsid w:val="7414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2023-10-23T03:18:00Z</dcterms:created>
  <dc:creator>余生相伴</dc:creator>
  <cp:lastModifiedBy>余生相伴</cp:lastModifiedBy>
  <dcterms:modified xsi:type="dcterms:W3CDTF">2023-10-23T03:19:07Z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D6B06CD2280442B2BA243D207A5A079C_11</vt:lpwstr>
  </property>
</Properties>
</file>