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0D" w:rsidRDefault="000A4B0D" w:rsidP="000A4B0D">
      <w:pPr>
        <w:spacing w:line="220" w:lineRule="atLeas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附件：</w:t>
      </w:r>
    </w:p>
    <w:p w:rsidR="000A4B0D" w:rsidRDefault="000A4B0D" w:rsidP="000A4B0D">
      <w:pPr>
        <w:spacing w:line="220" w:lineRule="atLeast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2023年上半年面向社会人员测试计划</w:t>
      </w:r>
    </w:p>
    <w:tbl>
      <w:tblPr>
        <w:tblpPr w:leftFromText="180" w:rightFromText="180" w:vertAnchor="text" w:horzAnchor="page" w:tblpX="1821" w:tblpY="452"/>
        <w:tblOverlap w:val="never"/>
        <w:tblW w:w="8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"/>
        <w:gridCol w:w="697"/>
        <w:gridCol w:w="8"/>
        <w:gridCol w:w="4471"/>
        <w:gridCol w:w="8"/>
        <w:gridCol w:w="1490"/>
        <w:gridCol w:w="8"/>
        <w:gridCol w:w="1548"/>
        <w:gridCol w:w="8"/>
      </w:tblGrid>
      <w:tr w:rsidR="000A4B0D" w:rsidTr="00C845ED">
        <w:trPr>
          <w:gridAfter w:val="1"/>
          <w:wAfter w:w="8" w:type="dxa"/>
          <w:trHeight w:val="902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      测试站名称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第一次</w:t>
            </w:r>
          </w:p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报名人数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第二次</w:t>
            </w:r>
          </w:p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报名人数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西安市语言文字水平培训测试中心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1000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1000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宝鸡市普通话培训测试中心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800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800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3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咸阳市普通话水平测试中心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1000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4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铜川职业技术学院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不限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不限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5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渭南市普通话测试中心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800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800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6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延安市教育局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1000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500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7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榆林市教育局教学研究室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不限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不限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8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汉中市语言文字水平培训测试中心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600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600</w:t>
            </w:r>
          </w:p>
        </w:tc>
      </w:tr>
      <w:tr w:rsidR="000A4B0D" w:rsidTr="00C845ED">
        <w:trPr>
          <w:gridBefore w:val="1"/>
          <w:wBefore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9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安康市教育局教研室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720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720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10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商洛市</w:t>
            </w:r>
            <w:proofErr w:type="gramEnd"/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教育局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600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不限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11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西安外国语大学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3000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8000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12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西安外事学院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500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13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陕西学前师范学院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2000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14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Verdana" w:eastAsia="仿宋_GB2312" w:hAnsi="Verdana" w:cs="宋体"/>
                <w:sz w:val="24"/>
                <w:szCs w:val="24"/>
              </w:rPr>
            </w:pPr>
            <w:r>
              <w:rPr>
                <w:rFonts w:ascii="Verdana" w:eastAsia="仿宋_GB2312" w:hAnsi="Verdana" w:cs="宋体" w:hint="eastAsia"/>
                <w:sz w:val="24"/>
                <w:szCs w:val="24"/>
              </w:rPr>
              <w:t>西安建筑科技大学华清学院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2000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15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Verdana" w:eastAsia="仿宋_GB2312" w:hAnsi="Verdana" w:cs="宋体"/>
                <w:sz w:val="24"/>
                <w:szCs w:val="24"/>
              </w:rPr>
            </w:pPr>
            <w:r>
              <w:rPr>
                <w:rFonts w:ascii="Verdana" w:eastAsia="仿宋_GB2312" w:hAnsi="Verdana" w:cs="宋体" w:hint="eastAsia"/>
                <w:sz w:val="24"/>
                <w:szCs w:val="24"/>
              </w:rPr>
              <w:t>延安大学西安创新学院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4000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16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Verdana" w:eastAsia="仿宋_GB2312" w:hAnsi="Verdana" w:cs="宋体"/>
                <w:sz w:val="24"/>
                <w:szCs w:val="24"/>
              </w:rPr>
            </w:pPr>
            <w:r>
              <w:rPr>
                <w:rFonts w:ascii="Verdana" w:eastAsia="仿宋_GB2312" w:hAnsi="Verdana" w:cs="宋体" w:hint="eastAsia"/>
                <w:sz w:val="24"/>
                <w:szCs w:val="24"/>
              </w:rPr>
              <w:t>西安欧亚学院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1000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2000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17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Verdana" w:eastAsia="仿宋_GB2312" w:hAnsi="Verdana" w:cs="宋体"/>
                <w:sz w:val="24"/>
                <w:szCs w:val="24"/>
              </w:rPr>
            </w:pPr>
            <w:r>
              <w:rPr>
                <w:rFonts w:ascii="Verdana" w:eastAsia="仿宋_GB2312" w:hAnsi="Verdana" w:cs="宋体" w:hint="eastAsia"/>
                <w:sz w:val="24"/>
                <w:szCs w:val="24"/>
              </w:rPr>
              <w:t>陕西国防工业职业技术学院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500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18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西安军需工业学校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2000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2000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19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西安铁路职业技术学院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3000</w:t>
            </w:r>
          </w:p>
        </w:tc>
      </w:tr>
      <w:tr w:rsidR="000A4B0D" w:rsidTr="00C845ED">
        <w:trPr>
          <w:gridAfter w:val="1"/>
          <w:wAfter w:w="8" w:type="dxa"/>
          <w:trHeight w:val="461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20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西安航空职业技术学院</w:t>
            </w: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200</w:t>
            </w:r>
          </w:p>
        </w:tc>
      </w:tr>
      <w:tr w:rsidR="000A4B0D" w:rsidTr="00C845ED">
        <w:trPr>
          <w:gridAfter w:val="1"/>
          <w:wAfter w:w="8" w:type="dxa"/>
          <w:trHeight w:val="483"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小计</w:t>
            </w:r>
          </w:p>
        </w:tc>
        <w:tc>
          <w:tcPr>
            <w:tcW w:w="4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rPr>
                <w:rFonts w:ascii="仿宋_GB2312" w:eastAsia="仿宋_GB2312" w:hAnsi="Verdana" w:cs="宋体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12220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0A4B0D" w:rsidRDefault="000A4B0D" w:rsidP="00C845ED">
            <w:pPr>
              <w:adjustRightInd/>
              <w:snapToGrid/>
              <w:spacing w:after="0"/>
              <w:jc w:val="center"/>
              <w:rPr>
                <w:rFonts w:ascii="仿宋_GB2312" w:eastAsia="仿宋_GB2312" w:hAnsi="Verdana" w:cs="宋体"/>
                <w:sz w:val="24"/>
                <w:szCs w:val="24"/>
              </w:rPr>
            </w:pPr>
            <w:r>
              <w:rPr>
                <w:rFonts w:ascii="仿宋_GB2312" w:eastAsia="仿宋_GB2312" w:hAnsi="Verdana" w:cs="宋体" w:hint="eastAsia"/>
                <w:sz w:val="24"/>
                <w:szCs w:val="24"/>
              </w:rPr>
              <w:t>29120</w:t>
            </w:r>
          </w:p>
        </w:tc>
      </w:tr>
    </w:tbl>
    <w:p w:rsidR="000A4B0D" w:rsidRDefault="000A4B0D" w:rsidP="000A4B0D">
      <w:pPr>
        <w:adjustRightInd/>
        <w:snapToGrid/>
        <w:spacing w:after="0"/>
        <w:rPr>
          <w:rFonts w:ascii="仿宋_GB2312" w:eastAsia="仿宋_GB2312" w:hAnsi="Verdana" w:cs="宋体"/>
          <w:sz w:val="24"/>
          <w:szCs w:val="24"/>
        </w:rPr>
      </w:pPr>
      <w:r>
        <w:rPr>
          <w:rFonts w:ascii="仿宋_GB2312" w:eastAsia="仿宋_GB2312" w:hAnsi="Verdana" w:cs="宋体" w:hint="eastAsia"/>
          <w:sz w:val="24"/>
          <w:szCs w:val="24"/>
        </w:rPr>
        <w:t xml:space="preserve">  </w:t>
      </w:r>
    </w:p>
    <w:p w:rsidR="000A4B0D" w:rsidRDefault="000A4B0D" w:rsidP="000A4B0D">
      <w:pPr>
        <w:adjustRightInd/>
        <w:snapToGrid/>
        <w:spacing w:after="0"/>
        <w:rPr>
          <w:rFonts w:ascii="仿宋_GB2312" w:eastAsia="仿宋_GB2312" w:hAnsi="Verdana" w:cs="宋体"/>
          <w:sz w:val="24"/>
          <w:szCs w:val="24"/>
        </w:rPr>
      </w:pPr>
    </w:p>
    <w:p w:rsidR="000A4B0D" w:rsidRDefault="000A4B0D" w:rsidP="000A4B0D">
      <w:pPr>
        <w:spacing w:line="220" w:lineRule="atLeast"/>
      </w:pPr>
    </w:p>
    <w:p w:rsidR="00272134" w:rsidRDefault="00272134"/>
    <w:sectPr w:rsidR="00272134" w:rsidSect="0027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B0D"/>
    <w:rsid w:val="000A4B0D"/>
    <w:rsid w:val="0027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0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A4B0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A4B0D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2023-02-27T09:19:00Z</dcterms:created>
  <dcterms:modified xsi:type="dcterms:W3CDTF">2023-02-27T09:19:00Z</dcterms:modified>
</cp:coreProperties>
</file>