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Pr="00502C93" w:rsidRDefault="00502C93" w:rsidP="00502C93">
      <w:pPr>
        <w:rPr>
          <w:rFonts w:ascii="黑体" w:eastAsia="黑体" w:hAnsi="黑体"/>
        </w:rPr>
      </w:pPr>
      <w:r w:rsidRPr="00502C93">
        <w:rPr>
          <w:rFonts w:ascii="黑体" w:eastAsia="黑体" w:hAnsi="黑体" w:hint="eastAsia"/>
        </w:rPr>
        <w:t>附件1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P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  <w:r w:rsidRPr="00502C93">
        <w:rPr>
          <w:rFonts w:ascii="方正小标宋简体" w:eastAsia="方正小标宋简体" w:cs="FZFSJW--GB1-0" w:hint="eastAsia"/>
          <w:sz w:val="44"/>
          <w:szCs w:val="44"/>
        </w:rPr>
        <w:t>陕西省中小企业人才服务基地</w:t>
      </w:r>
    </w:p>
    <w:p w:rsidR="00502C93" w:rsidRP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  <w:r w:rsidRPr="00502C93">
        <w:rPr>
          <w:rFonts w:ascii="方正小标宋简体" w:eastAsia="方正小标宋简体" w:cs="FZFSJW--GB1-0" w:hint="eastAsia"/>
          <w:sz w:val="44"/>
          <w:szCs w:val="44"/>
        </w:rPr>
        <w:t>申请书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502C93" w:rsidRDefault="00502C93" w:rsidP="00502C93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单 位 名 称：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502C93" w:rsidRDefault="00502C93" w:rsidP="00502C93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</w:p>
    <w:p w:rsidR="00502C93" w:rsidRDefault="00502C93" w:rsidP="00502C93">
      <w:pPr>
        <w:adjustRightInd w:val="0"/>
        <w:snapToGrid w:val="0"/>
        <w:ind w:firstLineChars="400" w:firstLine="1487"/>
        <w:jc w:val="left"/>
        <w:rPr>
          <w:rFonts w:ascii="楷体_GB2312" w:eastAsia="楷体_GB2312"/>
          <w:spacing w:val="8"/>
          <w:sz w:val="36"/>
          <w:szCs w:val="44"/>
          <w:u w:val="single"/>
        </w:rPr>
      </w:pPr>
      <w:r>
        <w:rPr>
          <w:rFonts w:ascii="楷体_GB2312" w:eastAsia="楷体_GB2312" w:hint="eastAsia"/>
          <w:spacing w:val="8"/>
          <w:sz w:val="36"/>
          <w:szCs w:val="44"/>
        </w:rPr>
        <w:t>法定代表人：</w:t>
      </w:r>
      <w:r>
        <w:rPr>
          <w:rFonts w:ascii="楷体_GB2312" w:eastAsia="楷体_GB2312" w:hint="eastAsia"/>
          <w:spacing w:val="8"/>
          <w:sz w:val="36"/>
          <w:szCs w:val="44"/>
          <w:u w:val="single"/>
        </w:rPr>
        <w:t xml:space="preserve">                    </w:t>
      </w:r>
    </w:p>
    <w:p w:rsidR="00502C93" w:rsidRDefault="00502C93" w:rsidP="00502C93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 xml:space="preserve"> </w:t>
      </w:r>
    </w:p>
    <w:p w:rsidR="00502C93" w:rsidRDefault="00502C93" w:rsidP="00502C93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申 请 日 期：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502C93" w:rsidRDefault="00502C93" w:rsidP="00502C93">
      <w:pPr>
        <w:adjustRightInd w:val="0"/>
        <w:snapToGrid w:val="0"/>
        <w:jc w:val="center"/>
        <w:rPr>
          <w:rFonts w:ascii="楷体_GB2312" w:eastAsia="楷体_GB2312"/>
          <w:sz w:val="36"/>
          <w:szCs w:val="44"/>
        </w:rPr>
      </w:pPr>
    </w:p>
    <w:p w:rsidR="00502C93" w:rsidRDefault="00502C93" w:rsidP="00FF220A">
      <w:pPr>
        <w:adjustRightInd w:val="0"/>
        <w:snapToGrid w:val="0"/>
        <w:spacing w:beforeLines="50"/>
        <w:jc w:val="center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>陕西省工业和信息化厅 制</w:t>
      </w:r>
    </w:p>
    <w:p w:rsidR="00502C93" w:rsidRDefault="00502C93" w:rsidP="00502C93">
      <w:pPr>
        <w:pStyle w:val="aa"/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723"/>
        <w:gridCol w:w="709"/>
        <w:gridCol w:w="418"/>
        <w:gridCol w:w="254"/>
        <w:gridCol w:w="28"/>
        <w:gridCol w:w="711"/>
        <w:gridCol w:w="140"/>
        <w:gridCol w:w="141"/>
        <w:gridCol w:w="713"/>
        <w:gridCol w:w="423"/>
        <w:gridCol w:w="430"/>
        <w:gridCol w:w="423"/>
        <w:gridCol w:w="197"/>
        <w:gridCol w:w="89"/>
        <w:gridCol w:w="851"/>
        <w:gridCol w:w="139"/>
        <w:gridCol w:w="127"/>
        <w:gridCol w:w="585"/>
        <w:gridCol w:w="473"/>
        <w:gridCol w:w="7"/>
        <w:gridCol w:w="84"/>
        <w:gridCol w:w="286"/>
        <w:gridCol w:w="838"/>
      </w:tblGrid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lastRenderedPageBreak/>
              <w:t>单位全称</w:t>
            </w:r>
          </w:p>
        </w:tc>
        <w:tc>
          <w:tcPr>
            <w:tcW w:w="8789" w:type="dxa"/>
            <w:gridSpan w:val="2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单位性质</w:t>
            </w:r>
          </w:p>
        </w:tc>
        <w:tc>
          <w:tcPr>
            <w:tcW w:w="2132" w:type="dxa"/>
            <w:gridSpan w:val="5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统一社会信用代码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A639E1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法定代表人姓名</w:t>
            </w:r>
          </w:p>
        </w:tc>
        <w:tc>
          <w:tcPr>
            <w:tcW w:w="2132" w:type="dxa"/>
            <w:gridSpan w:val="5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法定代表人身份证号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注册资金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（万元）</w:t>
            </w:r>
          </w:p>
        </w:tc>
        <w:tc>
          <w:tcPr>
            <w:tcW w:w="2132" w:type="dxa"/>
            <w:gridSpan w:val="5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法定代表人联系电话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联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系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人</w:t>
            </w:r>
          </w:p>
        </w:tc>
        <w:tc>
          <w:tcPr>
            <w:tcW w:w="2132" w:type="dxa"/>
            <w:gridSpan w:val="5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联系电话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电子邮箱</w:t>
            </w:r>
          </w:p>
        </w:tc>
        <w:tc>
          <w:tcPr>
            <w:tcW w:w="2132" w:type="dxa"/>
            <w:gridSpan w:val="5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78" w:type="dxa"/>
            <w:gridSpan w:val="8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邮政编码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办公地址</w:t>
            </w:r>
          </w:p>
        </w:tc>
        <w:tc>
          <w:tcPr>
            <w:tcW w:w="8789" w:type="dxa"/>
            <w:gridSpan w:val="2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Merge w:val="restart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服务场所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面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z w:val="21"/>
                <w:szCs w:val="21"/>
              </w:rPr>
              <w:t>积</w:t>
            </w:r>
          </w:p>
        </w:tc>
        <w:tc>
          <w:tcPr>
            <w:tcW w:w="210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面积（㎡）</w:t>
            </w:r>
          </w:p>
        </w:tc>
        <w:tc>
          <w:tcPr>
            <w:tcW w:w="3206" w:type="dxa"/>
            <w:gridSpan w:val="9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其中自有（㎡）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其中租用（㎡）</w:t>
            </w: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206" w:type="dxa"/>
            <w:gridSpan w:val="9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Merge w:val="restart"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502C93" w:rsidRPr="00A639E1" w:rsidRDefault="00502C93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情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z w:val="21"/>
                <w:szCs w:val="21"/>
              </w:rPr>
              <w:t>况</w:t>
            </w:r>
          </w:p>
        </w:tc>
        <w:tc>
          <w:tcPr>
            <w:tcW w:w="2104" w:type="dxa"/>
            <w:gridSpan w:val="4"/>
            <w:vMerge w:val="restart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总数</w:t>
            </w:r>
          </w:p>
        </w:tc>
        <w:tc>
          <w:tcPr>
            <w:tcW w:w="3206" w:type="dxa"/>
            <w:gridSpan w:val="9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专职人员</w:t>
            </w:r>
          </w:p>
        </w:tc>
        <w:tc>
          <w:tcPr>
            <w:tcW w:w="3479" w:type="dxa"/>
            <w:gridSpan w:val="10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兼职人员</w:t>
            </w: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Merge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136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050" w:type="dxa"/>
            <w:gridSpan w:val="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  <w:tc>
          <w:tcPr>
            <w:tcW w:w="1206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058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215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</w:tr>
      <w:tr w:rsidR="00502C93" w:rsidRPr="00A639E1" w:rsidTr="00E76779">
        <w:trPr>
          <w:trHeight w:val="624"/>
          <w:jc w:val="center"/>
        </w:trPr>
        <w:tc>
          <w:tcPr>
            <w:tcW w:w="1335" w:type="dxa"/>
            <w:vMerge/>
            <w:vAlign w:val="center"/>
          </w:tcPr>
          <w:p w:rsidR="00502C93" w:rsidRPr="00A639E1" w:rsidRDefault="00502C93" w:rsidP="007D36FB">
            <w:pPr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20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502C93" w:rsidRPr="00A639E1" w:rsidRDefault="00502C93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217AE6" w:rsidRPr="00A639E1" w:rsidTr="00E76779">
        <w:trPr>
          <w:trHeight w:val="731"/>
          <w:jc w:val="center"/>
        </w:trPr>
        <w:tc>
          <w:tcPr>
            <w:tcW w:w="1335" w:type="dxa"/>
            <w:vMerge w:val="restart"/>
            <w:vAlign w:val="center"/>
          </w:tcPr>
          <w:p w:rsidR="00217AE6" w:rsidRPr="00A639E1" w:rsidRDefault="00217AE6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财务情况</w:t>
            </w:r>
          </w:p>
        </w:tc>
        <w:tc>
          <w:tcPr>
            <w:tcW w:w="6516" w:type="dxa"/>
            <w:gridSpan w:val="17"/>
            <w:vAlign w:val="center"/>
          </w:tcPr>
          <w:p w:rsidR="00217AE6" w:rsidRDefault="00217AE6" w:rsidP="00217AE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>营业收入（万元）</w:t>
            </w:r>
          </w:p>
        </w:tc>
        <w:tc>
          <w:tcPr>
            <w:tcW w:w="2273" w:type="dxa"/>
            <w:gridSpan w:val="6"/>
            <w:vAlign w:val="center"/>
          </w:tcPr>
          <w:p w:rsidR="00B370C2" w:rsidRDefault="00217AE6" w:rsidP="00B370C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>营业利润</w:t>
            </w:r>
          </w:p>
          <w:p w:rsidR="00217AE6" w:rsidRDefault="00217AE6" w:rsidP="00B370C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（万元）</w:t>
            </w:r>
          </w:p>
        </w:tc>
      </w:tr>
      <w:tr w:rsidR="00217AE6" w:rsidRPr="00A639E1" w:rsidTr="00E76779">
        <w:trPr>
          <w:trHeight w:val="713"/>
          <w:jc w:val="center"/>
        </w:trPr>
        <w:tc>
          <w:tcPr>
            <w:tcW w:w="1335" w:type="dxa"/>
            <w:vMerge/>
            <w:vAlign w:val="center"/>
          </w:tcPr>
          <w:p w:rsidR="00217AE6" w:rsidRPr="00A639E1" w:rsidRDefault="00217AE6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Merge w:val="restart"/>
            <w:vAlign w:val="center"/>
          </w:tcPr>
          <w:p w:rsidR="00217AE6" w:rsidRPr="00A639E1" w:rsidRDefault="00217AE6" w:rsidP="00F64CE1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>营业收入</w:t>
            </w:r>
          </w:p>
        </w:tc>
        <w:tc>
          <w:tcPr>
            <w:tcW w:w="4412" w:type="dxa"/>
            <w:gridSpan w:val="13"/>
            <w:vAlign w:val="center"/>
          </w:tcPr>
          <w:p w:rsidR="00B370C2" w:rsidRDefault="00217AE6" w:rsidP="00B370C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</w:t>
            </w: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073AF7">
              <w:rPr>
                <w:rFonts w:eastAsiaTheme="minorEastAsia" w:hint="eastAsia"/>
                <w:sz w:val="21"/>
                <w:szCs w:val="21"/>
              </w:rPr>
              <w:t>开展中小企业人才服务</w:t>
            </w:r>
          </w:p>
          <w:p w:rsidR="00217AE6" w:rsidRPr="00A639E1" w:rsidRDefault="00217AE6" w:rsidP="00B370C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073AF7">
              <w:rPr>
                <w:rFonts w:eastAsiaTheme="minorEastAsia" w:hint="eastAsia"/>
                <w:sz w:val="21"/>
                <w:szCs w:val="21"/>
              </w:rPr>
              <w:t>营业收入</w:t>
            </w:r>
            <w:r w:rsidRPr="00A639E1">
              <w:rPr>
                <w:rFonts w:eastAsiaTheme="minorEastAsia"/>
                <w:sz w:val="21"/>
                <w:szCs w:val="21"/>
              </w:rPr>
              <w:t>（万元</w:t>
            </w:r>
            <w:r>
              <w:rPr>
                <w:rFonts w:eastAsiaTheme="minorEastAsia" w:hint="eastAsia"/>
                <w:sz w:val="21"/>
                <w:szCs w:val="21"/>
              </w:rPr>
              <w:t>）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 w:rsidR="00217AE6" w:rsidRDefault="00217AE6" w:rsidP="00AB31B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/>
                <w:sz w:val="21"/>
                <w:szCs w:val="21"/>
              </w:rPr>
              <w:t>年</w:t>
            </w:r>
          </w:p>
          <w:p w:rsidR="00217AE6" w:rsidRPr="00A639E1" w:rsidRDefault="00217AE6" w:rsidP="00AB31B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营业利润</w:t>
            </w:r>
          </w:p>
        </w:tc>
        <w:tc>
          <w:tcPr>
            <w:tcW w:w="1215" w:type="dxa"/>
            <w:gridSpan w:val="4"/>
            <w:vMerge w:val="restart"/>
            <w:vAlign w:val="center"/>
          </w:tcPr>
          <w:p w:rsidR="00217AE6" w:rsidRPr="00A639E1" w:rsidRDefault="00217AE6" w:rsidP="004721B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721B2">
              <w:rPr>
                <w:rFonts w:eastAsiaTheme="minorEastAsia" w:hint="eastAsia"/>
                <w:sz w:val="21"/>
                <w:szCs w:val="21"/>
              </w:rPr>
              <w:t>其中：</w:t>
            </w:r>
            <w:r w:rsidRPr="004721B2">
              <w:rPr>
                <w:rFonts w:eastAsiaTheme="minorEastAsia" w:hint="eastAsia"/>
                <w:sz w:val="21"/>
                <w:szCs w:val="21"/>
              </w:rPr>
              <w:t>2023</w:t>
            </w:r>
            <w:r w:rsidRPr="004721B2">
              <w:rPr>
                <w:rFonts w:eastAsiaTheme="minorEastAsia" w:hint="eastAsia"/>
                <w:sz w:val="21"/>
                <w:szCs w:val="21"/>
              </w:rPr>
              <w:t>年开展中小企业人才服务营业利润</w:t>
            </w:r>
          </w:p>
        </w:tc>
      </w:tr>
      <w:tr w:rsidR="00217AE6" w:rsidRPr="00A639E1" w:rsidTr="00E76779">
        <w:trPr>
          <w:trHeight w:val="1804"/>
          <w:jc w:val="center"/>
        </w:trPr>
        <w:tc>
          <w:tcPr>
            <w:tcW w:w="1335" w:type="dxa"/>
            <w:vMerge/>
            <w:vAlign w:val="center"/>
          </w:tcPr>
          <w:p w:rsidR="00217AE6" w:rsidRPr="00A639E1" w:rsidRDefault="00217AE6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Merge/>
            <w:vAlign w:val="center"/>
          </w:tcPr>
          <w:p w:rsidR="00217AE6" w:rsidRDefault="00217AE6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:rsidR="00217AE6" w:rsidRDefault="00217AE6" w:rsidP="007246F0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2023</w:t>
            </w:r>
            <w:r>
              <w:rPr>
                <w:rFonts w:eastAsiaTheme="minorEastAsia" w:hint="eastAsia"/>
                <w:sz w:val="21"/>
                <w:szCs w:val="21"/>
              </w:rPr>
              <w:t>年</w:t>
            </w:r>
            <w:r w:rsidRPr="00073AF7">
              <w:rPr>
                <w:rFonts w:eastAsiaTheme="minorEastAsia" w:hint="eastAsia"/>
                <w:sz w:val="21"/>
                <w:szCs w:val="21"/>
              </w:rPr>
              <w:t>开展中小企业人才服务营业收入</w:t>
            </w:r>
          </w:p>
        </w:tc>
        <w:tc>
          <w:tcPr>
            <w:tcW w:w="1050" w:type="dxa"/>
            <w:gridSpan w:val="3"/>
            <w:vAlign w:val="center"/>
          </w:tcPr>
          <w:p w:rsidR="00217AE6" w:rsidRPr="00343CD2" w:rsidRDefault="00217AE6" w:rsidP="00253971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43CD2">
              <w:rPr>
                <w:rFonts w:eastAsiaTheme="minorEastAsia" w:hint="eastAsia"/>
                <w:sz w:val="21"/>
                <w:szCs w:val="21"/>
              </w:rPr>
              <w:t>其中：开展中小企业人才培训营业收入</w:t>
            </w:r>
          </w:p>
        </w:tc>
        <w:tc>
          <w:tcPr>
            <w:tcW w:w="1206" w:type="dxa"/>
            <w:gridSpan w:val="4"/>
            <w:vAlign w:val="center"/>
          </w:tcPr>
          <w:p w:rsidR="00217AE6" w:rsidRPr="00343CD2" w:rsidRDefault="00217AE6" w:rsidP="00253971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43CD2">
              <w:rPr>
                <w:rFonts w:eastAsiaTheme="minorEastAsia" w:hint="eastAsia"/>
                <w:sz w:val="21"/>
                <w:szCs w:val="21"/>
              </w:rPr>
              <w:t>其中：开展中小企业人才招聘引进营业收入</w:t>
            </w:r>
          </w:p>
        </w:tc>
        <w:tc>
          <w:tcPr>
            <w:tcW w:w="1058" w:type="dxa"/>
            <w:gridSpan w:val="2"/>
            <w:vMerge/>
            <w:vAlign w:val="center"/>
          </w:tcPr>
          <w:p w:rsidR="00217AE6" w:rsidRPr="00343CD2" w:rsidRDefault="00217AE6" w:rsidP="00AB31B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217AE6" w:rsidRPr="00343CD2" w:rsidRDefault="00217AE6" w:rsidP="004721B2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B46101" w:rsidRPr="00A639E1" w:rsidTr="00E76779">
        <w:trPr>
          <w:trHeight w:val="624"/>
          <w:jc w:val="center"/>
        </w:trPr>
        <w:tc>
          <w:tcPr>
            <w:tcW w:w="1335" w:type="dxa"/>
            <w:vMerge/>
            <w:vAlign w:val="center"/>
          </w:tcPr>
          <w:p w:rsidR="00B46101" w:rsidRPr="00A639E1" w:rsidRDefault="00B46101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vAlign w:val="center"/>
          </w:tcPr>
          <w:p w:rsidR="00B46101" w:rsidRDefault="00B46101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:rsidR="00B46101" w:rsidRDefault="00B46101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46101" w:rsidRPr="00A639E1" w:rsidRDefault="00B46101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vAlign w:val="center"/>
          </w:tcPr>
          <w:p w:rsidR="00B46101" w:rsidRPr="00A639E1" w:rsidRDefault="00B46101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B46101" w:rsidRDefault="00B46101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B46101" w:rsidRDefault="00B46101" w:rsidP="00891F4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778F" w:rsidRPr="00A639E1" w:rsidTr="00E76779">
        <w:trPr>
          <w:trHeight w:val="624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开展人才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服务类型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kern w:val="0"/>
                <w:sz w:val="21"/>
                <w:szCs w:val="21"/>
              </w:rPr>
              <w:t>人才培训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 xml:space="preserve">□        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>人才招聘引进</w:t>
            </w:r>
            <w:r w:rsidRPr="00A639E1">
              <w:rPr>
                <w:rFonts w:eastAsiaTheme="minorEastAsia"/>
                <w:kern w:val="0"/>
                <w:sz w:val="21"/>
                <w:szCs w:val="21"/>
              </w:rPr>
              <w:t xml:space="preserve">□ </w:t>
            </w:r>
          </w:p>
        </w:tc>
      </w:tr>
      <w:tr w:rsidR="00FE774A" w:rsidRPr="00A639E1" w:rsidTr="00E76779">
        <w:trPr>
          <w:trHeight w:val="624"/>
          <w:jc w:val="center"/>
        </w:trPr>
        <w:tc>
          <w:tcPr>
            <w:tcW w:w="1335" w:type="dxa"/>
            <w:vMerge w:val="restart"/>
            <w:vAlign w:val="center"/>
          </w:tcPr>
          <w:p w:rsidR="00FE774A" w:rsidRPr="00A639E1" w:rsidRDefault="00FE774A" w:rsidP="00A4161E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lastRenderedPageBreak/>
              <w:t>开展</w:t>
            </w:r>
            <w:r>
              <w:rPr>
                <w:rFonts w:eastAsiaTheme="minorEastAsia" w:hint="eastAsia"/>
                <w:sz w:val="21"/>
                <w:szCs w:val="21"/>
              </w:rPr>
              <w:t>中小企业</w:t>
            </w:r>
            <w:r w:rsidRPr="00A639E1">
              <w:rPr>
                <w:rFonts w:eastAsiaTheme="minorEastAsia"/>
                <w:sz w:val="21"/>
                <w:szCs w:val="21"/>
              </w:rPr>
              <w:t>人才培训情况</w:t>
            </w:r>
          </w:p>
        </w:tc>
        <w:tc>
          <w:tcPr>
            <w:tcW w:w="723" w:type="dxa"/>
            <w:vMerge w:val="restart"/>
            <w:vAlign w:val="center"/>
          </w:tcPr>
          <w:p w:rsidR="00FE774A" w:rsidRPr="00A639E1" w:rsidRDefault="00FE774A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</w:t>
            </w:r>
          </w:p>
          <w:p w:rsidR="00FE774A" w:rsidRPr="00A639E1" w:rsidRDefault="00FE774A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3114" w:type="dxa"/>
            <w:gridSpan w:val="8"/>
            <w:vAlign w:val="center"/>
          </w:tcPr>
          <w:p w:rsidR="00FE774A" w:rsidRPr="00A639E1" w:rsidRDefault="00FE774A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师资</w:t>
            </w:r>
            <w:r>
              <w:rPr>
                <w:rFonts w:eastAsiaTheme="minorEastAsia" w:hint="eastAsia"/>
                <w:sz w:val="21"/>
                <w:szCs w:val="21"/>
              </w:rPr>
              <w:t>情况</w:t>
            </w:r>
          </w:p>
        </w:tc>
        <w:tc>
          <w:tcPr>
            <w:tcW w:w="4952" w:type="dxa"/>
            <w:gridSpan w:val="14"/>
            <w:vAlign w:val="center"/>
          </w:tcPr>
          <w:p w:rsidR="00FE774A" w:rsidRPr="00A639E1" w:rsidRDefault="00FE774A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培训情况</w:t>
            </w:r>
          </w:p>
        </w:tc>
      </w:tr>
      <w:tr w:rsidR="0072423B" w:rsidRPr="00A639E1" w:rsidTr="00E76779">
        <w:trPr>
          <w:trHeight w:val="567"/>
          <w:jc w:val="center"/>
        </w:trPr>
        <w:tc>
          <w:tcPr>
            <w:tcW w:w="1335" w:type="dxa"/>
            <w:vMerge/>
            <w:vAlign w:val="center"/>
          </w:tcPr>
          <w:p w:rsidR="0072423B" w:rsidRPr="00A639E1" w:rsidRDefault="0072423B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23" w:type="dxa"/>
            <w:vMerge/>
            <w:vAlign w:val="center"/>
          </w:tcPr>
          <w:p w:rsidR="0072423B" w:rsidRPr="00A639E1" w:rsidRDefault="0072423B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师资人数</w:t>
            </w:r>
          </w:p>
        </w:tc>
        <w:tc>
          <w:tcPr>
            <w:tcW w:w="993" w:type="dxa"/>
            <w:gridSpan w:val="3"/>
            <w:vAlign w:val="center"/>
          </w:tcPr>
          <w:p w:rsidR="0072423B" w:rsidRPr="00A639E1" w:rsidRDefault="0072423B" w:rsidP="0072423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其中：自有师资人数</w:t>
            </w:r>
          </w:p>
        </w:tc>
        <w:tc>
          <w:tcPr>
            <w:tcW w:w="994" w:type="dxa"/>
            <w:gridSpan w:val="3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其中：外聘师资人数</w:t>
            </w:r>
          </w:p>
        </w:tc>
        <w:tc>
          <w:tcPr>
            <w:tcW w:w="1276" w:type="dxa"/>
            <w:gridSpan w:val="3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培训总人数</w:t>
            </w:r>
          </w:p>
        </w:tc>
        <w:tc>
          <w:tcPr>
            <w:tcW w:w="1276" w:type="dxa"/>
            <w:gridSpan w:val="4"/>
            <w:vAlign w:val="center"/>
          </w:tcPr>
          <w:p w:rsidR="0072423B" w:rsidRPr="00A639E1" w:rsidRDefault="0072423B" w:rsidP="008E5A5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</w:t>
            </w:r>
            <w:r w:rsidRPr="00A639E1">
              <w:rPr>
                <w:rFonts w:eastAsiaTheme="minorEastAsia"/>
                <w:sz w:val="21"/>
                <w:szCs w:val="21"/>
              </w:rPr>
              <w:t>经营管理人员人数</w:t>
            </w:r>
          </w:p>
        </w:tc>
        <w:tc>
          <w:tcPr>
            <w:tcW w:w="1276" w:type="dxa"/>
            <w:gridSpan w:val="5"/>
            <w:vAlign w:val="center"/>
          </w:tcPr>
          <w:p w:rsidR="0072423B" w:rsidRPr="00A639E1" w:rsidRDefault="0072423B" w:rsidP="008E5A56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</w:t>
            </w:r>
            <w:r w:rsidRPr="00A639E1">
              <w:rPr>
                <w:rFonts w:eastAsiaTheme="minorEastAsia"/>
                <w:sz w:val="21"/>
                <w:szCs w:val="21"/>
              </w:rPr>
              <w:t>专业技术人员人数</w:t>
            </w:r>
          </w:p>
        </w:tc>
        <w:tc>
          <w:tcPr>
            <w:tcW w:w="1124" w:type="dxa"/>
            <w:gridSpan w:val="2"/>
            <w:vAlign w:val="center"/>
          </w:tcPr>
          <w:p w:rsidR="0072423B" w:rsidRPr="00A639E1" w:rsidRDefault="0072423B" w:rsidP="0072423B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</w:t>
            </w:r>
            <w:r w:rsidRPr="00A639E1">
              <w:rPr>
                <w:rFonts w:eastAsiaTheme="minorEastAsia"/>
                <w:sz w:val="21"/>
                <w:szCs w:val="21"/>
              </w:rPr>
              <w:t>高技能人员人数</w:t>
            </w:r>
          </w:p>
        </w:tc>
      </w:tr>
      <w:tr w:rsidR="0072423B" w:rsidRPr="00A639E1" w:rsidTr="00E76779">
        <w:trPr>
          <w:trHeight w:val="567"/>
          <w:jc w:val="center"/>
        </w:trPr>
        <w:tc>
          <w:tcPr>
            <w:tcW w:w="1335" w:type="dxa"/>
            <w:vMerge/>
            <w:vAlign w:val="center"/>
          </w:tcPr>
          <w:p w:rsidR="0072423B" w:rsidRPr="00A639E1" w:rsidRDefault="0072423B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72423B" w:rsidRPr="00A639E1" w:rsidRDefault="0072423B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2423B" w:rsidRPr="00A639E1" w:rsidRDefault="0072423B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76779" w:rsidRPr="00A639E1" w:rsidTr="00E76779">
        <w:trPr>
          <w:trHeight w:val="567"/>
          <w:jc w:val="center"/>
        </w:trPr>
        <w:tc>
          <w:tcPr>
            <w:tcW w:w="1335" w:type="dxa"/>
            <w:vMerge w:val="restart"/>
            <w:vAlign w:val="center"/>
          </w:tcPr>
          <w:p w:rsidR="00873CA7" w:rsidRPr="00A639E1" w:rsidRDefault="00873CA7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开展</w:t>
            </w:r>
            <w:r>
              <w:rPr>
                <w:rFonts w:eastAsiaTheme="minorEastAsia" w:hint="eastAsia"/>
                <w:sz w:val="21"/>
                <w:szCs w:val="21"/>
              </w:rPr>
              <w:t>中小企业</w:t>
            </w:r>
            <w:r w:rsidRPr="00A639E1">
              <w:rPr>
                <w:rFonts w:eastAsiaTheme="minorEastAsia"/>
                <w:sz w:val="21"/>
                <w:szCs w:val="21"/>
              </w:rPr>
              <w:t>人才招聘引进情况</w:t>
            </w:r>
          </w:p>
        </w:tc>
        <w:tc>
          <w:tcPr>
            <w:tcW w:w="723" w:type="dxa"/>
            <w:vMerge w:val="restart"/>
            <w:vAlign w:val="center"/>
          </w:tcPr>
          <w:p w:rsidR="00873CA7" w:rsidRPr="00A639E1" w:rsidRDefault="00873CA7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服务</w:t>
            </w:r>
          </w:p>
          <w:p w:rsidR="00873CA7" w:rsidRPr="00A639E1" w:rsidRDefault="00873CA7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709" w:type="dxa"/>
            <w:vMerge w:val="restart"/>
            <w:vAlign w:val="center"/>
          </w:tcPr>
          <w:p w:rsidR="00873CA7" w:rsidRPr="00A639E1" w:rsidRDefault="00873CA7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具有人力资源职业资格人数</w:t>
            </w:r>
          </w:p>
        </w:tc>
        <w:tc>
          <w:tcPr>
            <w:tcW w:w="7357" w:type="dxa"/>
            <w:gridSpan w:val="21"/>
            <w:vAlign w:val="center"/>
          </w:tcPr>
          <w:p w:rsidR="00873CA7" w:rsidRPr="00A639E1" w:rsidRDefault="00873CA7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招聘引进情况</w:t>
            </w:r>
          </w:p>
        </w:tc>
      </w:tr>
      <w:tr w:rsidR="008537FD" w:rsidRPr="00A639E1" w:rsidTr="00E76779">
        <w:trPr>
          <w:trHeight w:val="567"/>
          <w:jc w:val="center"/>
        </w:trPr>
        <w:tc>
          <w:tcPr>
            <w:tcW w:w="1335" w:type="dxa"/>
            <w:vMerge/>
            <w:vAlign w:val="center"/>
          </w:tcPr>
          <w:p w:rsidR="008537FD" w:rsidRPr="00A639E1" w:rsidRDefault="008537FD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23" w:type="dxa"/>
            <w:vMerge/>
            <w:vAlign w:val="center"/>
          </w:tcPr>
          <w:p w:rsidR="008537FD" w:rsidRPr="00A639E1" w:rsidRDefault="008537FD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537FD" w:rsidRPr="00A639E1" w:rsidRDefault="008537F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vMerge w:val="restart"/>
            <w:vAlign w:val="center"/>
          </w:tcPr>
          <w:p w:rsidR="008537FD" w:rsidRPr="00A639E1" w:rsidRDefault="008537F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招聘引进</w:t>
            </w:r>
            <w:r>
              <w:rPr>
                <w:rFonts w:eastAsiaTheme="minorEastAsia" w:hint="eastAsia"/>
                <w:sz w:val="21"/>
                <w:szCs w:val="21"/>
              </w:rPr>
              <w:t>总人数</w:t>
            </w:r>
          </w:p>
        </w:tc>
        <w:tc>
          <w:tcPr>
            <w:tcW w:w="2558" w:type="dxa"/>
            <w:gridSpan w:val="6"/>
            <w:vAlign w:val="center"/>
          </w:tcPr>
          <w:p w:rsidR="008537FD" w:rsidRPr="00A639E1" w:rsidRDefault="008537F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学历人员情况</w:t>
            </w:r>
          </w:p>
        </w:tc>
        <w:tc>
          <w:tcPr>
            <w:tcW w:w="1560" w:type="dxa"/>
            <w:gridSpan w:val="4"/>
            <w:vAlign w:val="center"/>
          </w:tcPr>
          <w:p w:rsidR="008537FD" w:rsidRPr="00A639E1" w:rsidRDefault="008537FD" w:rsidP="00874279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经营管理人员</w:t>
            </w:r>
            <w:r w:rsidR="00652FD4">
              <w:rPr>
                <w:rFonts w:eastAsiaTheme="minorEastAsia" w:hint="eastAsia"/>
                <w:sz w:val="21"/>
                <w:szCs w:val="21"/>
              </w:rPr>
              <w:t>情况</w:t>
            </w:r>
          </w:p>
        </w:tc>
        <w:tc>
          <w:tcPr>
            <w:tcW w:w="2539" w:type="dxa"/>
            <w:gridSpan w:val="8"/>
            <w:vAlign w:val="center"/>
          </w:tcPr>
          <w:p w:rsidR="008537FD" w:rsidRPr="00A639E1" w:rsidRDefault="008537FD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技术技能人员情况</w:t>
            </w:r>
          </w:p>
        </w:tc>
      </w:tr>
      <w:tr w:rsidR="00FE774A" w:rsidRPr="00A639E1" w:rsidTr="00E76779">
        <w:trPr>
          <w:trHeight w:val="567"/>
          <w:jc w:val="center"/>
        </w:trPr>
        <w:tc>
          <w:tcPr>
            <w:tcW w:w="1335" w:type="dxa"/>
            <w:vMerge/>
            <w:vAlign w:val="center"/>
          </w:tcPr>
          <w:p w:rsidR="0025555C" w:rsidRPr="00A639E1" w:rsidRDefault="0025555C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23" w:type="dxa"/>
            <w:vMerge/>
            <w:vAlign w:val="center"/>
          </w:tcPr>
          <w:p w:rsidR="0025555C" w:rsidRPr="00A639E1" w:rsidRDefault="0025555C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5555C" w:rsidRPr="00A639E1" w:rsidRDefault="0025555C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25555C" w:rsidRPr="00A639E1" w:rsidRDefault="0025555C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其中：硕士研究生学历及以上人数</w:t>
            </w:r>
          </w:p>
        </w:tc>
        <w:tc>
          <w:tcPr>
            <w:tcW w:w="854" w:type="dxa"/>
            <w:gridSpan w:val="2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其中：本科学历人数</w:t>
            </w:r>
          </w:p>
        </w:tc>
        <w:tc>
          <w:tcPr>
            <w:tcW w:w="853" w:type="dxa"/>
            <w:gridSpan w:val="2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其中：大专学历及以下人数</w:t>
            </w:r>
          </w:p>
        </w:tc>
        <w:tc>
          <w:tcPr>
            <w:tcW w:w="709" w:type="dxa"/>
            <w:gridSpan w:val="3"/>
            <w:vAlign w:val="center"/>
          </w:tcPr>
          <w:p w:rsidR="0025555C" w:rsidRPr="00A639E1" w:rsidRDefault="00CD34B6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经营管理人数</w:t>
            </w:r>
          </w:p>
        </w:tc>
        <w:tc>
          <w:tcPr>
            <w:tcW w:w="851" w:type="dxa"/>
            <w:vAlign w:val="center"/>
          </w:tcPr>
          <w:p w:rsidR="0025555C" w:rsidRPr="00A639E1" w:rsidRDefault="00CD34B6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其中：高级经营管理人数</w:t>
            </w:r>
          </w:p>
        </w:tc>
        <w:tc>
          <w:tcPr>
            <w:tcW w:w="851" w:type="dxa"/>
            <w:gridSpan w:val="3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期中：高级</w:t>
            </w:r>
            <w:r w:rsidRPr="00A639E1">
              <w:rPr>
                <w:rFonts w:eastAsiaTheme="minorEastAsia"/>
                <w:sz w:val="21"/>
                <w:szCs w:val="21"/>
              </w:rPr>
              <w:t>职称及以上人</w:t>
            </w:r>
            <w:r>
              <w:rPr>
                <w:rFonts w:eastAsiaTheme="minorEastAsia" w:hint="eastAsia"/>
                <w:sz w:val="21"/>
                <w:szCs w:val="21"/>
              </w:rPr>
              <w:t>数</w:t>
            </w:r>
          </w:p>
        </w:tc>
        <w:tc>
          <w:tcPr>
            <w:tcW w:w="850" w:type="dxa"/>
            <w:gridSpan w:val="4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期中：</w:t>
            </w:r>
            <w:r w:rsidRPr="00A639E1">
              <w:rPr>
                <w:rFonts w:eastAsiaTheme="minorEastAsia"/>
                <w:sz w:val="21"/>
                <w:szCs w:val="21"/>
              </w:rPr>
              <w:t>中级</w:t>
            </w:r>
            <w:r>
              <w:rPr>
                <w:rFonts w:eastAsiaTheme="minorEastAsia" w:hint="eastAsia"/>
                <w:sz w:val="21"/>
                <w:szCs w:val="21"/>
              </w:rPr>
              <w:t>职称</w:t>
            </w:r>
            <w:r w:rsidRPr="00A639E1">
              <w:rPr>
                <w:rFonts w:eastAsiaTheme="minorEastAsia"/>
                <w:sz w:val="21"/>
                <w:szCs w:val="21"/>
              </w:rPr>
              <w:t>人</w:t>
            </w:r>
            <w:r>
              <w:rPr>
                <w:rFonts w:eastAsiaTheme="minorEastAsia" w:hint="eastAsia"/>
                <w:sz w:val="21"/>
                <w:szCs w:val="21"/>
              </w:rPr>
              <w:t>数</w:t>
            </w:r>
          </w:p>
        </w:tc>
        <w:tc>
          <w:tcPr>
            <w:tcW w:w="838" w:type="dxa"/>
            <w:vAlign w:val="center"/>
          </w:tcPr>
          <w:p w:rsidR="0025555C" w:rsidRPr="00A639E1" w:rsidRDefault="0025555C" w:rsidP="00D16F5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期中：高技能人员人数</w:t>
            </w:r>
          </w:p>
        </w:tc>
      </w:tr>
      <w:tr w:rsidR="00045E69" w:rsidRPr="00A639E1" w:rsidTr="00E76779">
        <w:trPr>
          <w:trHeight w:val="567"/>
          <w:jc w:val="center"/>
        </w:trPr>
        <w:tc>
          <w:tcPr>
            <w:tcW w:w="1335" w:type="dxa"/>
            <w:vMerge/>
            <w:vAlign w:val="center"/>
          </w:tcPr>
          <w:p w:rsidR="00AF24A8" w:rsidRPr="00A639E1" w:rsidRDefault="00AF24A8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AF24A8" w:rsidRPr="00A639E1" w:rsidRDefault="00AF24A8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3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F24A8" w:rsidRPr="00A639E1" w:rsidRDefault="00AF24A8" w:rsidP="00355065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778F" w:rsidRPr="00A639E1" w:rsidTr="00E76779">
        <w:trPr>
          <w:trHeight w:val="2053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获得相关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资质（备案、许可）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pStyle w:val="aa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AB778F" w:rsidRPr="00A639E1" w:rsidTr="00E76779">
        <w:trPr>
          <w:trHeight w:val="2394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获得荣誉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778F" w:rsidRPr="00A639E1" w:rsidTr="00E76779">
        <w:trPr>
          <w:trHeight w:val="2634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近两年开展人才服务内容及成果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778F" w:rsidRPr="00A639E1" w:rsidTr="00E76779">
        <w:trPr>
          <w:trHeight w:val="2683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lastRenderedPageBreak/>
              <w:t>申请单位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pacing w:val="-16"/>
                <w:sz w:val="21"/>
                <w:szCs w:val="21"/>
              </w:rPr>
              <w:t>意</w:t>
            </w:r>
            <w:r w:rsidRPr="00A639E1">
              <w:rPr>
                <w:rFonts w:eastAsiaTheme="minorEastAsia"/>
                <w:spacing w:val="-16"/>
                <w:sz w:val="21"/>
                <w:szCs w:val="21"/>
              </w:rPr>
              <w:t xml:space="preserve">   </w:t>
            </w:r>
            <w:r w:rsidRPr="00A639E1">
              <w:rPr>
                <w:rFonts w:eastAsiaTheme="minorEastAsia"/>
                <w:spacing w:val="-16"/>
                <w:sz w:val="21"/>
                <w:szCs w:val="21"/>
              </w:rPr>
              <w:t>见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AB778F" w:rsidRPr="00A639E1" w:rsidTr="00E76779">
        <w:trPr>
          <w:trHeight w:val="2550"/>
          <w:jc w:val="center"/>
        </w:trPr>
        <w:tc>
          <w:tcPr>
            <w:tcW w:w="1335" w:type="dxa"/>
            <w:vAlign w:val="center"/>
          </w:tcPr>
          <w:p w:rsidR="00AB778F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县（区）级中小企业主管部门</w:t>
            </w:r>
          </w:p>
          <w:p w:rsidR="00AB778F" w:rsidRPr="00A639E1" w:rsidRDefault="00AB778F" w:rsidP="00A639E1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AB778F" w:rsidRPr="00A639E1" w:rsidTr="00E76779">
        <w:trPr>
          <w:trHeight w:val="2650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市级中小企业主管部门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AB778F" w:rsidRPr="00A639E1" w:rsidTr="00E76779">
        <w:trPr>
          <w:trHeight w:val="3550"/>
          <w:jc w:val="center"/>
        </w:trPr>
        <w:tc>
          <w:tcPr>
            <w:tcW w:w="1335" w:type="dxa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省级中小企业主管部门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789" w:type="dxa"/>
            <w:gridSpan w:val="23"/>
            <w:vAlign w:val="center"/>
          </w:tcPr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盖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</w:t>
            </w:r>
            <w:r w:rsidRPr="00A639E1">
              <w:rPr>
                <w:rFonts w:eastAsiaTheme="minorEastAsia"/>
                <w:sz w:val="21"/>
                <w:szCs w:val="21"/>
              </w:rPr>
              <w:t>章</w:t>
            </w: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778F" w:rsidRPr="00A639E1" w:rsidRDefault="00AB778F" w:rsidP="007D36FB">
            <w:pPr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 w:rsidRPr="00A639E1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A639E1">
              <w:rPr>
                <w:rFonts w:eastAsiaTheme="minorEastAsia"/>
                <w:sz w:val="21"/>
                <w:szCs w:val="21"/>
              </w:rPr>
              <w:t>年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月</w:t>
            </w:r>
            <w:r w:rsidRPr="00A639E1">
              <w:rPr>
                <w:rFonts w:eastAsiaTheme="minorEastAsia"/>
                <w:sz w:val="21"/>
                <w:szCs w:val="21"/>
              </w:rPr>
              <w:t xml:space="preserve">  </w:t>
            </w:r>
            <w:r w:rsidRPr="00A639E1">
              <w:rPr>
                <w:rFonts w:eastAsiaTheme="minorEastAsia"/>
                <w:sz w:val="21"/>
                <w:szCs w:val="21"/>
              </w:rPr>
              <w:t>日</w:t>
            </w:r>
          </w:p>
        </w:tc>
      </w:tr>
    </w:tbl>
    <w:p w:rsidR="00502C93" w:rsidRDefault="00502C93" w:rsidP="00502C93">
      <w:pPr>
        <w:adjustRightInd w:val="0"/>
        <w:snapToGrid w:val="0"/>
        <w:rPr>
          <w:rFonts w:ascii="仿宋_GB2312" w:hAnsi="方正小标宋简体" w:cs="方正小标宋简体"/>
          <w:szCs w:val="44"/>
        </w:rPr>
      </w:pPr>
    </w:p>
    <w:p w:rsidR="00A639E1" w:rsidRDefault="00A639E1" w:rsidP="00502C93">
      <w:pPr>
        <w:rPr>
          <w:rFonts w:ascii="黑体" w:eastAsia="黑体" w:hAnsi="黑体"/>
        </w:rPr>
      </w:pPr>
    </w:p>
    <w:sectPr w:rsidR="00A639E1" w:rsidSect="0066740F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8E" w:rsidRDefault="0020118E">
      <w:r>
        <w:separator/>
      </w:r>
    </w:p>
  </w:endnote>
  <w:endnote w:type="continuationSeparator" w:id="0">
    <w:p w:rsidR="0020118E" w:rsidRDefault="00201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7C714B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7C714B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FF220A">
      <w:rPr>
        <w:rStyle w:val="a6"/>
        <w:noProof/>
      </w:rPr>
      <w:t>4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7C714B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FF220A" w:rsidRPr="00FF220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8E" w:rsidRDefault="0020118E">
      <w:r>
        <w:separator/>
      </w:r>
    </w:p>
  </w:footnote>
  <w:footnote w:type="continuationSeparator" w:id="0">
    <w:p w:rsidR="0020118E" w:rsidRDefault="00201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16F5C"/>
    <w:rsid w:val="00025E05"/>
    <w:rsid w:val="00036104"/>
    <w:rsid w:val="00040821"/>
    <w:rsid w:val="00041EC6"/>
    <w:rsid w:val="00045E69"/>
    <w:rsid w:val="00064515"/>
    <w:rsid w:val="00073AF7"/>
    <w:rsid w:val="0007632D"/>
    <w:rsid w:val="000868AA"/>
    <w:rsid w:val="000950AF"/>
    <w:rsid w:val="000B773B"/>
    <w:rsid w:val="000C51B6"/>
    <w:rsid w:val="000E0310"/>
    <w:rsid w:val="00100624"/>
    <w:rsid w:val="00110EBD"/>
    <w:rsid w:val="00123531"/>
    <w:rsid w:val="00123B52"/>
    <w:rsid w:val="00124EF5"/>
    <w:rsid w:val="00131573"/>
    <w:rsid w:val="00140309"/>
    <w:rsid w:val="00141457"/>
    <w:rsid w:val="00152B8E"/>
    <w:rsid w:val="001A57B1"/>
    <w:rsid w:val="001D71D2"/>
    <w:rsid w:val="00200759"/>
    <w:rsid w:val="0020118E"/>
    <w:rsid w:val="00211B6E"/>
    <w:rsid w:val="002129E2"/>
    <w:rsid w:val="002164E6"/>
    <w:rsid w:val="00217AE6"/>
    <w:rsid w:val="00240A45"/>
    <w:rsid w:val="00244CFA"/>
    <w:rsid w:val="00252684"/>
    <w:rsid w:val="0025555C"/>
    <w:rsid w:val="00263C0E"/>
    <w:rsid w:val="00265EDC"/>
    <w:rsid w:val="00266595"/>
    <w:rsid w:val="002972AC"/>
    <w:rsid w:val="002A6A84"/>
    <w:rsid w:val="002B0CCF"/>
    <w:rsid w:val="002B2813"/>
    <w:rsid w:val="002C11C0"/>
    <w:rsid w:val="002C5905"/>
    <w:rsid w:val="002C7277"/>
    <w:rsid w:val="002F7A6A"/>
    <w:rsid w:val="00312C3F"/>
    <w:rsid w:val="003331BA"/>
    <w:rsid w:val="00335E4A"/>
    <w:rsid w:val="003409E9"/>
    <w:rsid w:val="00343CD2"/>
    <w:rsid w:val="0034404F"/>
    <w:rsid w:val="00345828"/>
    <w:rsid w:val="00354E09"/>
    <w:rsid w:val="00355065"/>
    <w:rsid w:val="00381CAC"/>
    <w:rsid w:val="003A204C"/>
    <w:rsid w:val="003C1B97"/>
    <w:rsid w:val="003C2460"/>
    <w:rsid w:val="004153B5"/>
    <w:rsid w:val="0047159E"/>
    <w:rsid w:val="00471BD8"/>
    <w:rsid w:val="004721B2"/>
    <w:rsid w:val="00490CC4"/>
    <w:rsid w:val="00490D32"/>
    <w:rsid w:val="00493478"/>
    <w:rsid w:val="004C5308"/>
    <w:rsid w:val="004D3DA1"/>
    <w:rsid w:val="00502902"/>
    <w:rsid w:val="00502C93"/>
    <w:rsid w:val="005039E6"/>
    <w:rsid w:val="005262B2"/>
    <w:rsid w:val="00557A50"/>
    <w:rsid w:val="00582F1D"/>
    <w:rsid w:val="00596B18"/>
    <w:rsid w:val="005A5810"/>
    <w:rsid w:val="005C6033"/>
    <w:rsid w:val="005E02D7"/>
    <w:rsid w:val="005E3A7F"/>
    <w:rsid w:val="005F3C90"/>
    <w:rsid w:val="00611A75"/>
    <w:rsid w:val="00617B6C"/>
    <w:rsid w:val="00633809"/>
    <w:rsid w:val="0064120A"/>
    <w:rsid w:val="0064249C"/>
    <w:rsid w:val="00644E29"/>
    <w:rsid w:val="00652FD4"/>
    <w:rsid w:val="0066740F"/>
    <w:rsid w:val="006B317D"/>
    <w:rsid w:val="006C0F91"/>
    <w:rsid w:val="006C785B"/>
    <w:rsid w:val="006D311C"/>
    <w:rsid w:val="006F5A26"/>
    <w:rsid w:val="0072423B"/>
    <w:rsid w:val="007246F0"/>
    <w:rsid w:val="007537F2"/>
    <w:rsid w:val="00757FBA"/>
    <w:rsid w:val="00760FF2"/>
    <w:rsid w:val="007742E7"/>
    <w:rsid w:val="007775D3"/>
    <w:rsid w:val="007A3C5A"/>
    <w:rsid w:val="007A513A"/>
    <w:rsid w:val="007A7D59"/>
    <w:rsid w:val="007B37E2"/>
    <w:rsid w:val="007C06DE"/>
    <w:rsid w:val="007C714B"/>
    <w:rsid w:val="007C726D"/>
    <w:rsid w:val="007E4D48"/>
    <w:rsid w:val="00807B35"/>
    <w:rsid w:val="008162AA"/>
    <w:rsid w:val="00832B57"/>
    <w:rsid w:val="008364BF"/>
    <w:rsid w:val="00847A7C"/>
    <w:rsid w:val="008537FD"/>
    <w:rsid w:val="00862A17"/>
    <w:rsid w:val="00872476"/>
    <w:rsid w:val="00873CA7"/>
    <w:rsid w:val="00874279"/>
    <w:rsid w:val="008756CC"/>
    <w:rsid w:val="00885C62"/>
    <w:rsid w:val="008871D1"/>
    <w:rsid w:val="00891F46"/>
    <w:rsid w:val="008A5457"/>
    <w:rsid w:val="008C2892"/>
    <w:rsid w:val="008D7323"/>
    <w:rsid w:val="008D75B0"/>
    <w:rsid w:val="008E3D05"/>
    <w:rsid w:val="008E5A56"/>
    <w:rsid w:val="00901273"/>
    <w:rsid w:val="00924A99"/>
    <w:rsid w:val="00956BCC"/>
    <w:rsid w:val="009A07C5"/>
    <w:rsid w:val="009C2E8F"/>
    <w:rsid w:val="009C3C1D"/>
    <w:rsid w:val="009D236D"/>
    <w:rsid w:val="009E3D35"/>
    <w:rsid w:val="009E437F"/>
    <w:rsid w:val="009E5076"/>
    <w:rsid w:val="00A04D09"/>
    <w:rsid w:val="00A21018"/>
    <w:rsid w:val="00A300BF"/>
    <w:rsid w:val="00A31938"/>
    <w:rsid w:val="00A4161E"/>
    <w:rsid w:val="00A52E20"/>
    <w:rsid w:val="00A53EF7"/>
    <w:rsid w:val="00A639E1"/>
    <w:rsid w:val="00A65358"/>
    <w:rsid w:val="00A75946"/>
    <w:rsid w:val="00A76240"/>
    <w:rsid w:val="00A84F58"/>
    <w:rsid w:val="00A85006"/>
    <w:rsid w:val="00A9055F"/>
    <w:rsid w:val="00AB31BB"/>
    <w:rsid w:val="00AB778F"/>
    <w:rsid w:val="00AE6B29"/>
    <w:rsid w:val="00AF24A8"/>
    <w:rsid w:val="00AF474B"/>
    <w:rsid w:val="00B12805"/>
    <w:rsid w:val="00B16A5A"/>
    <w:rsid w:val="00B223BC"/>
    <w:rsid w:val="00B370C2"/>
    <w:rsid w:val="00B40773"/>
    <w:rsid w:val="00B46101"/>
    <w:rsid w:val="00B55331"/>
    <w:rsid w:val="00B60B2B"/>
    <w:rsid w:val="00B6743E"/>
    <w:rsid w:val="00B73267"/>
    <w:rsid w:val="00B8463F"/>
    <w:rsid w:val="00B97FC5"/>
    <w:rsid w:val="00BA0718"/>
    <w:rsid w:val="00BA7ED5"/>
    <w:rsid w:val="00BC698F"/>
    <w:rsid w:val="00BC7E88"/>
    <w:rsid w:val="00BD161F"/>
    <w:rsid w:val="00BE4BE9"/>
    <w:rsid w:val="00BF03DA"/>
    <w:rsid w:val="00BF3116"/>
    <w:rsid w:val="00BF4040"/>
    <w:rsid w:val="00C054B1"/>
    <w:rsid w:val="00C21209"/>
    <w:rsid w:val="00C23207"/>
    <w:rsid w:val="00C36853"/>
    <w:rsid w:val="00C46B78"/>
    <w:rsid w:val="00C62C85"/>
    <w:rsid w:val="00C6422F"/>
    <w:rsid w:val="00C71AE4"/>
    <w:rsid w:val="00C9650F"/>
    <w:rsid w:val="00C96945"/>
    <w:rsid w:val="00C97758"/>
    <w:rsid w:val="00CA7BD0"/>
    <w:rsid w:val="00CB0160"/>
    <w:rsid w:val="00CD34B6"/>
    <w:rsid w:val="00CD3E67"/>
    <w:rsid w:val="00CD750F"/>
    <w:rsid w:val="00CF0F42"/>
    <w:rsid w:val="00D16F55"/>
    <w:rsid w:val="00D1713D"/>
    <w:rsid w:val="00D320E5"/>
    <w:rsid w:val="00D4448B"/>
    <w:rsid w:val="00D60C2B"/>
    <w:rsid w:val="00D621AC"/>
    <w:rsid w:val="00D7077A"/>
    <w:rsid w:val="00D74336"/>
    <w:rsid w:val="00D8728F"/>
    <w:rsid w:val="00D87D38"/>
    <w:rsid w:val="00D925AA"/>
    <w:rsid w:val="00DC3473"/>
    <w:rsid w:val="00DD1FD5"/>
    <w:rsid w:val="00DD45E0"/>
    <w:rsid w:val="00DF676A"/>
    <w:rsid w:val="00E0301A"/>
    <w:rsid w:val="00E45BA2"/>
    <w:rsid w:val="00E6083C"/>
    <w:rsid w:val="00E76779"/>
    <w:rsid w:val="00E76793"/>
    <w:rsid w:val="00E8650B"/>
    <w:rsid w:val="00E93A2D"/>
    <w:rsid w:val="00E97BB9"/>
    <w:rsid w:val="00EA0888"/>
    <w:rsid w:val="00EB2121"/>
    <w:rsid w:val="00EE0A48"/>
    <w:rsid w:val="00EF7B07"/>
    <w:rsid w:val="00F10653"/>
    <w:rsid w:val="00F21D16"/>
    <w:rsid w:val="00F24349"/>
    <w:rsid w:val="00F3172F"/>
    <w:rsid w:val="00F45FD1"/>
    <w:rsid w:val="00F51D49"/>
    <w:rsid w:val="00F57FAA"/>
    <w:rsid w:val="00F64CE1"/>
    <w:rsid w:val="00F838B6"/>
    <w:rsid w:val="00F935A7"/>
    <w:rsid w:val="00F95B5F"/>
    <w:rsid w:val="00FB2A38"/>
    <w:rsid w:val="00FC2A00"/>
    <w:rsid w:val="00FC66C1"/>
    <w:rsid w:val="00FD4656"/>
    <w:rsid w:val="00FD4F9B"/>
    <w:rsid w:val="00FD6955"/>
    <w:rsid w:val="00FE4FEF"/>
    <w:rsid w:val="00FE774A"/>
    <w:rsid w:val="00FF220A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4930</TotalTime>
  <Pages>4</Pages>
  <Words>199</Words>
  <Characters>1138</Characters>
  <Application>Microsoft Office Word</Application>
  <DocSecurity>0</DocSecurity>
  <Lines>9</Lines>
  <Paragraphs>2</Paragraphs>
  <ScaleCrop>false</ScaleCrop>
  <Company>WwW.YlmF.CoM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79</cp:revision>
  <cp:lastPrinted>2024-02-26T06:42:00Z</cp:lastPrinted>
  <dcterms:created xsi:type="dcterms:W3CDTF">2022-11-30T01:19:00Z</dcterms:created>
  <dcterms:modified xsi:type="dcterms:W3CDTF">2024-03-01T09:44:00Z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