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CDCC" w14:textId="77777777" w:rsidR="00792980" w:rsidRDefault="00792980" w:rsidP="00792980">
      <w:pPr>
        <w:pStyle w:val="a3"/>
        <w:spacing w:before="64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附件1</w:t>
      </w:r>
    </w:p>
    <w:p w14:paraId="3B30D7FD" w14:textId="77777777" w:rsidR="00792980" w:rsidRDefault="00792980" w:rsidP="00792980">
      <w:pPr>
        <w:pStyle w:val="1"/>
        <w:autoSpaceDE w:val="0"/>
        <w:autoSpaceDN w:val="0"/>
        <w:spacing w:beforeLines="100" w:before="312" w:afterLines="100" w:after="312" w:line="56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延安市202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"/>
        </w:rPr>
        <w:t>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/>
        </w:rPr>
        <w:t>-202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"/>
        </w:rPr>
        <w:t>3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/>
        </w:rPr>
        <w:t>学年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银龄招募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计划岗位计划表</w:t>
      </w:r>
    </w:p>
    <w:tbl>
      <w:tblPr>
        <w:tblW w:w="8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292"/>
        <w:gridCol w:w="2460"/>
        <w:gridCol w:w="1971"/>
        <w:gridCol w:w="1610"/>
      </w:tblGrid>
      <w:tr w:rsidR="00792980" w14:paraId="048B7354" w14:textId="77777777" w:rsidTr="00A11C73">
        <w:trPr>
          <w:trHeight w:val="512"/>
          <w:jc w:val="center"/>
        </w:trPr>
        <w:tc>
          <w:tcPr>
            <w:tcW w:w="827" w:type="dxa"/>
            <w:vMerge w:val="restart"/>
            <w:tcBorders>
              <w:tl2br w:val="nil"/>
              <w:tr2bl w:val="nil"/>
            </w:tcBorders>
            <w:vAlign w:val="center"/>
          </w:tcPr>
          <w:p w14:paraId="5BDAC652" w14:textId="77777777" w:rsidR="00792980" w:rsidRDefault="00792980" w:rsidP="00A11C73">
            <w:pPr>
              <w:pStyle w:val="TableParagraph"/>
              <w:spacing w:before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 w14:paraId="72F72794" w14:textId="77777777" w:rsidR="00792980" w:rsidRDefault="00792980" w:rsidP="00A11C73">
            <w:pPr>
              <w:pStyle w:val="TableParagraph"/>
              <w:spacing w:before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县区</w:t>
            </w:r>
          </w:p>
        </w:tc>
        <w:tc>
          <w:tcPr>
            <w:tcW w:w="6041" w:type="dxa"/>
            <w:gridSpan w:val="3"/>
            <w:tcBorders>
              <w:tl2br w:val="nil"/>
              <w:tr2bl w:val="nil"/>
            </w:tcBorders>
            <w:vAlign w:val="center"/>
          </w:tcPr>
          <w:p w14:paraId="0EB65945" w14:textId="77777777" w:rsidR="00792980" w:rsidRDefault="00792980" w:rsidP="00A11C73">
            <w:pPr>
              <w:pStyle w:val="TableParagraph"/>
              <w:spacing w:before="128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　　　　　　　　　202</w:t>
            </w:r>
            <w:r>
              <w:rPr>
                <w:rFonts w:ascii="宋体" w:eastAsia="宋体" w:hAnsi="宋体" w:cs="宋体"/>
                <w:sz w:val="24"/>
                <w:lang w:val="e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lang w:val="en-US"/>
              </w:rPr>
              <w:t>-2023学</w:t>
            </w:r>
            <w:r>
              <w:rPr>
                <w:rFonts w:ascii="宋体" w:eastAsia="宋体" w:hAnsi="宋体" w:cs="宋体" w:hint="eastAsia"/>
                <w:sz w:val="24"/>
              </w:rPr>
              <w:t>年计划</w:t>
            </w:r>
          </w:p>
        </w:tc>
      </w:tr>
      <w:tr w:rsidR="00792980" w14:paraId="32F9C5E0" w14:textId="77777777" w:rsidTr="00A11C73">
        <w:trPr>
          <w:trHeight w:val="658"/>
          <w:jc w:val="center"/>
        </w:trPr>
        <w:tc>
          <w:tcPr>
            <w:tcW w:w="827" w:type="dxa"/>
            <w:vMerge/>
            <w:tcBorders>
              <w:tl2br w:val="nil"/>
              <w:tr2bl w:val="nil"/>
            </w:tcBorders>
            <w:vAlign w:val="center"/>
          </w:tcPr>
          <w:p w14:paraId="74D40706" w14:textId="77777777" w:rsidR="00792980" w:rsidRDefault="00792980" w:rsidP="00A11C73">
            <w:pPr>
              <w:jc w:val="center"/>
              <w:rPr>
                <w:rFonts w:ascii="宋体" w:hAnsi="宋体" w:cs="宋体" w:hint="eastAsia"/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l2br w:val="nil"/>
              <w:tr2bl w:val="nil"/>
            </w:tcBorders>
            <w:vAlign w:val="center"/>
          </w:tcPr>
          <w:p w14:paraId="051E6326" w14:textId="77777777" w:rsidR="00792980" w:rsidRDefault="00792980" w:rsidP="00A11C73">
            <w:pPr>
              <w:jc w:val="center"/>
              <w:rPr>
                <w:rFonts w:ascii="宋体" w:hAnsi="宋体" w:cs="宋体" w:hint="eastAsia"/>
                <w:sz w:val="2"/>
                <w:szCs w:val="2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79CE66EB" w14:textId="77777777" w:rsidR="00792980" w:rsidRDefault="00792980" w:rsidP="00A11C73">
            <w:pPr>
              <w:pStyle w:val="TableParagraph"/>
              <w:spacing w:before="127"/>
              <w:ind w:left="108" w:right="94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7E4F3576" w14:textId="77777777" w:rsidR="00792980" w:rsidRDefault="00792980" w:rsidP="00A11C73">
            <w:pPr>
              <w:pStyle w:val="TableParagraph"/>
              <w:spacing w:before="127"/>
              <w:ind w:left="173" w:right="16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3FC2E5E1" w14:textId="77777777" w:rsidR="00792980" w:rsidRDefault="00792980" w:rsidP="00A11C73">
            <w:pPr>
              <w:pStyle w:val="TableParagraph"/>
              <w:spacing w:before="127"/>
              <w:ind w:left="276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　初中</w:t>
            </w:r>
          </w:p>
        </w:tc>
      </w:tr>
      <w:tr w:rsidR="00792980" w14:paraId="42C44F7F" w14:textId="77777777" w:rsidTr="00A11C73">
        <w:trPr>
          <w:trHeight w:val="656"/>
          <w:jc w:val="center"/>
        </w:trPr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3328F3C0" w14:textId="77777777" w:rsidR="00792980" w:rsidRDefault="00792980" w:rsidP="00A11C73">
            <w:pPr>
              <w:pStyle w:val="TableParagraph"/>
              <w:spacing w:before="143"/>
              <w:ind w:right="322"/>
              <w:jc w:val="right"/>
              <w:rPr>
                <w:rFonts w:ascii="宋体" w:eastAsia="宋体" w:hAnsi="宋体" w:cs="宋体"/>
                <w:sz w:val="24"/>
                <w:szCs w:val="22"/>
                <w:lang w:val="en"/>
              </w:rPr>
            </w:pPr>
            <w:r>
              <w:rPr>
                <w:rFonts w:ascii="宋体" w:eastAsia="宋体" w:hAnsi="宋体" w:cs="宋体"/>
                <w:sz w:val="24"/>
                <w:szCs w:val="22"/>
                <w:lang w:val="en"/>
              </w:rPr>
              <w:t>1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451BCA44" w14:textId="77777777" w:rsidR="00792980" w:rsidRDefault="00792980" w:rsidP="00A11C73">
            <w:pPr>
              <w:pStyle w:val="TableParagraph"/>
              <w:spacing w:before="127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志丹县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562B7169" w14:textId="77777777" w:rsidR="00792980" w:rsidRDefault="00792980" w:rsidP="00A11C73">
            <w:pPr>
              <w:pStyle w:val="TableParagraph"/>
              <w:spacing w:before="143"/>
              <w:ind w:left="9"/>
              <w:rPr>
                <w:rFonts w:ascii="宋体" w:eastAsia="宋体" w:hAnsi="宋体" w:cs="宋体"/>
                <w:sz w:val="24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  <w:t>12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5BAAB9C3" w14:textId="77777777" w:rsidR="00792980" w:rsidRDefault="00792980" w:rsidP="00A11C73">
            <w:pPr>
              <w:pStyle w:val="TableParagraph"/>
              <w:autoSpaceDE w:val="0"/>
              <w:autoSpaceDN w:val="0"/>
              <w:spacing w:before="0" w:line="240" w:lineRule="exact"/>
              <w:ind w:left="10"/>
              <w:rPr>
                <w:rFonts w:ascii="宋体" w:eastAsia="宋体" w:hAnsi="宋体" w:cs="宋体"/>
                <w:sz w:val="24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  <w:t>10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3FA547E7" w14:textId="77777777" w:rsidR="00792980" w:rsidRDefault="00792980" w:rsidP="00A11C73">
            <w:pPr>
              <w:pStyle w:val="TableParagraph"/>
              <w:spacing w:before="143"/>
              <w:ind w:left="10"/>
              <w:rPr>
                <w:rFonts w:ascii="宋体" w:eastAsia="宋体" w:hAnsi="宋体" w:cs="宋体"/>
                <w:sz w:val="24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  <w:t>2</w:t>
            </w:r>
          </w:p>
        </w:tc>
      </w:tr>
      <w:tr w:rsidR="00792980" w14:paraId="2948812E" w14:textId="77777777" w:rsidTr="00A11C73">
        <w:trPr>
          <w:trHeight w:val="656"/>
          <w:jc w:val="center"/>
        </w:trPr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002A882B" w14:textId="77777777" w:rsidR="00792980" w:rsidRDefault="00792980" w:rsidP="00A11C73">
            <w:pPr>
              <w:pStyle w:val="TableParagraph"/>
              <w:ind w:right="322"/>
              <w:jc w:val="right"/>
              <w:rPr>
                <w:rFonts w:ascii="宋体" w:eastAsia="宋体" w:hAnsi="宋体" w:cs="宋体"/>
                <w:sz w:val="24"/>
                <w:szCs w:val="22"/>
                <w:lang w:val="en"/>
              </w:rPr>
            </w:pPr>
            <w:r>
              <w:rPr>
                <w:rFonts w:ascii="宋体" w:eastAsia="宋体" w:hAnsi="宋体" w:cs="宋体"/>
                <w:sz w:val="24"/>
                <w:szCs w:val="22"/>
                <w:lang w:val="en"/>
              </w:rPr>
              <w:t>2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7AB6829B" w14:textId="77777777" w:rsidR="00792980" w:rsidRDefault="00792980" w:rsidP="00A11C73">
            <w:pPr>
              <w:pStyle w:val="TableParagraph"/>
              <w:spacing w:before="128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子长市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46BD5BDC" w14:textId="77777777" w:rsidR="00792980" w:rsidRDefault="00792980" w:rsidP="00A11C73">
            <w:pPr>
              <w:pStyle w:val="TableParagraph"/>
              <w:ind w:left="9"/>
              <w:rPr>
                <w:rFonts w:ascii="宋体" w:eastAsia="宋体" w:hAnsi="宋体" w:cs="宋体"/>
                <w:sz w:val="24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  <w:t>12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6979F032" w14:textId="77777777" w:rsidR="00792980" w:rsidRDefault="00792980" w:rsidP="00A11C73">
            <w:pPr>
              <w:pStyle w:val="TableParagraph"/>
              <w:autoSpaceDE w:val="0"/>
              <w:autoSpaceDN w:val="0"/>
              <w:spacing w:before="0" w:line="240" w:lineRule="exact"/>
              <w:ind w:right="160"/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  <w:t xml:space="preserve">　</w:t>
            </w:r>
          </w:p>
          <w:p w14:paraId="06008FE0" w14:textId="77777777" w:rsidR="00792980" w:rsidRDefault="00792980" w:rsidP="00A11C73">
            <w:pPr>
              <w:pStyle w:val="TableParagraph"/>
              <w:autoSpaceDE w:val="0"/>
              <w:autoSpaceDN w:val="0"/>
              <w:spacing w:before="0" w:line="240" w:lineRule="exact"/>
              <w:ind w:right="160"/>
              <w:rPr>
                <w:rFonts w:ascii="宋体" w:eastAsia="宋体" w:hAnsi="宋体" w:cs="宋体"/>
                <w:sz w:val="24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  <w:t xml:space="preserve">　4　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5E9C3274" w14:textId="77777777" w:rsidR="00792980" w:rsidRDefault="00792980" w:rsidP="00A11C73">
            <w:pPr>
              <w:pStyle w:val="TableParagraph"/>
              <w:ind w:left="373" w:right="363"/>
              <w:rPr>
                <w:rFonts w:ascii="宋体" w:eastAsia="宋体" w:hAnsi="宋体" w:cs="宋体"/>
                <w:sz w:val="24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  <w:lang w:val="en-US"/>
              </w:rPr>
              <w:t>8</w:t>
            </w:r>
          </w:p>
        </w:tc>
      </w:tr>
      <w:tr w:rsidR="00792980" w14:paraId="0C9465D4" w14:textId="77777777" w:rsidTr="00A11C73">
        <w:trPr>
          <w:trHeight w:val="656"/>
          <w:jc w:val="center"/>
        </w:trPr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14:paraId="5D9090E9" w14:textId="77777777" w:rsidR="00792980" w:rsidRDefault="00792980" w:rsidP="00A11C73">
            <w:pPr>
              <w:pStyle w:val="TableParagraph"/>
              <w:spacing w:before="145"/>
              <w:ind w:right="322"/>
              <w:jc w:val="right"/>
              <w:rPr>
                <w:rFonts w:ascii="宋体" w:eastAsia="宋体" w:hAnsi="宋体" w:cs="宋体"/>
                <w:sz w:val="24"/>
                <w:lang w:val="en"/>
              </w:rPr>
            </w:pPr>
            <w:r>
              <w:rPr>
                <w:rFonts w:ascii="宋体" w:eastAsia="宋体" w:hAnsi="宋体" w:cs="宋体"/>
                <w:sz w:val="24"/>
                <w:lang w:val="en"/>
              </w:rPr>
              <w:t>3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0E141443" w14:textId="77777777" w:rsidR="00792980" w:rsidRDefault="00792980" w:rsidP="00A11C73">
            <w:pPr>
              <w:pStyle w:val="TableParagraph"/>
              <w:spacing w:before="129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延川县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335A0B1C" w14:textId="77777777" w:rsidR="00792980" w:rsidRDefault="00792980" w:rsidP="00A11C73">
            <w:pPr>
              <w:pStyle w:val="TableParagraph"/>
              <w:spacing w:before="145"/>
              <w:ind w:left="9"/>
              <w:rPr>
                <w:rFonts w:ascii="宋体" w:eastAsia="宋体" w:hAnsi="宋体" w:cs="宋体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3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2068F090" w14:textId="77777777" w:rsidR="00792980" w:rsidRDefault="00792980" w:rsidP="00A11C73">
            <w:pPr>
              <w:pStyle w:val="TableParagraph"/>
              <w:spacing w:before="145"/>
              <w:ind w:left="10"/>
              <w:rPr>
                <w:rFonts w:ascii="宋体" w:eastAsia="宋体" w:hAnsi="宋体" w:cs="宋体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3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74E19169" w14:textId="77777777" w:rsidR="00792980" w:rsidRDefault="00792980" w:rsidP="00A11C73">
            <w:pPr>
              <w:pStyle w:val="TableParagraph"/>
              <w:spacing w:before="145"/>
              <w:ind w:left="373" w:right="363"/>
              <w:rPr>
                <w:rFonts w:ascii="宋体" w:eastAsia="宋体" w:hAnsi="宋体" w:cs="宋体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0</w:t>
            </w:r>
          </w:p>
        </w:tc>
      </w:tr>
      <w:tr w:rsidR="00792980" w14:paraId="68D68FCB" w14:textId="77777777" w:rsidTr="00A11C73">
        <w:trPr>
          <w:trHeight w:val="669"/>
          <w:jc w:val="center"/>
        </w:trPr>
        <w:tc>
          <w:tcPr>
            <w:tcW w:w="2119" w:type="dxa"/>
            <w:gridSpan w:val="2"/>
            <w:tcBorders>
              <w:tl2br w:val="nil"/>
              <w:tr2bl w:val="nil"/>
            </w:tcBorders>
            <w:vAlign w:val="center"/>
          </w:tcPr>
          <w:p w14:paraId="34133315" w14:textId="77777777" w:rsidR="00792980" w:rsidRDefault="00792980" w:rsidP="00A11C73">
            <w:pPr>
              <w:pStyle w:val="TableParagraph"/>
              <w:spacing w:before="128"/>
              <w:ind w:left="666" w:right="655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5F9B87E4" w14:textId="77777777" w:rsidR="00792980" w:rsidRDefault="00792980" w:rsidP="00A11C73">
            <w:pPr>
              <w:pStyle w:val="TableParagraph"/>
              <w:ind w:left="105" w:right="94"/>
              <w:rPr>
                <w:rFonts w:ascii="宋体" w:eastAsia="宋体" w:hAnsi="宋体" w:cs="宋体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val="en-US"/>
              </w:rPr>
              <w:t>27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6CB918CE" w14:textId="77777777" w:rsidR="00792980" w:rsidRDefault="00792980" w:rsidP="00A11C73">
            <w:pPr>
              <w:jc w:val="center"/>
              <w:rPr>
                <w:rFonts w:ascii="宋体" w:hAnsi="宋体" w:cs="宋体"/>
                <w:sz w:val="22"/>
                <w:szCs w:val="22"/>
                <w:lang w:bidi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zh-CN"/>
              </w:rPr>
              <w:t>17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13F99505" w14:textId="77777777" w:rsidR="00792980" w:rsidRDefault="00792980" w:rsidP="00A11C73">
            <w:pPr>
              <w:jc w:val="center"/>
              <w:rPr>
                <w:rFonts w:ascii="宋体" w:hAnsi="宋体" w:cs="宋体"/>
                <w:sz w:val="22"/>
                <w:szCs w:val="22"/>
                <w:lang w:bidi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zh-CN"/>
              </w:rPr>
              <w:t>10</w:t>
            </w:r>
          </w:p>
        </w:tc>
      </w:tr>
    </w:tbl>
    <w:p w14:paraId="0A575AAE" w14:textId="77777777" w:rsidR="00792980" w:rsidRDefault="00792980" w:rsidP="00792980">
      <w:pPr>
        <w:spacing w:line="560" w:lineRule="exact"/>
        <w:rPr>
          <w:rFonts w:ascii="仿宋_GB2312" w:eastAsia="仿宋_GB2312" w:hAnsi="仿宋_GB2312" w:cs="仿宋_GB2312"/>
          <w:color w:val="222222"/>
          <w:kern w:val="0"/>
          <w:sz w:val="32"/>
          <w:szCs w:val="32"/>
          <w:shd w:val="clear" w:color="auto" w:fill="FFFFFF"/>
          <w:lang w:val="en" w:bidi="ar"/>
        </w:rPr>
      </w:pPr>
    </w:p>
    <w:p w14:paraId="0E1799A0" w14:textId="77777777" w:rsidR="00792980" w:rsidRDefault="00792980"/>
    <w:sectPr w:rsidR="0079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80"/>
    <w:rsid w:val="0079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474F"/>
  <w15:chartTrackingRefBased/>
  <w15:docId w15:val="{F9DAC804-B6D8-47D0-8C70-A147AFB9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8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792980"/>
    <w:pPr>
      <w:spacing w:before="59"/>
      <w:ind w:left="440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792980"/>
    <w:rPr>
      <w:rFonts w:ascii="PMingLiU" w:eastAsia="PMingLiU" w:hAnsi="PMingLiU" w:cs="PMingLiU"/>
      <w:sz w:val="44"/>
      <w:szCs w:val="44"/>
      <w:lang w:val="zh-CN" w:bidi="zh-CN"/>
    </w:rPr>
  </w:style>
  <w:style w:type="paragraph" w:styleId="a3">
    <w:name w:val="Body Text"/>
    <w:basedOn w:val="a"/>
    <w:link w:val="a4"/>
    <w:rsid w:val="00792980"/>
    <w:pPr>
      <w:spacing w:after="140" w:line="276" w:lineRule="auto"/>
    </w:pPr>
  </w:style>
  <w:style w:type="character" w:customStyle="1" w:styleId="a4">
    <w:name w:val="正文文本 字符"/>
    <w:basedOn w:val="a0"/>
    <w:link w:val="a3"/>
    <w:rsid w:val="00792980"/>
    <w:rPr>
      <w:rFonts w:ascii="Calibri" w:eastAsia="宋体" w:hAnsi="Calibri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792980"/>
    <w:pPr>
      <w:spacing w:before="144"/>
      <w:jc w:val="center"/>
    </w:pPr>
    <w:rPr>
      <w:rFonts w:ascii="Times New Roman" w:eastAsia="Times New Roman" w:hAnsi="Times New Roman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aihua</dc:creator>
  <cp:keywords/>
  <dc:description/>
  <cp:lastModifiedBy>du aihua</cp:lastModifiedBy>
  <cp:revision>1</cp:revision>
  <dcterms:created xsi:type="dcterms:W3CDTF">2022-08-23T08:51:00Z</dcterms:created>
  <dcterms:modified xsi:type="dcterms:W3CDTF">2022-08-23T08:51:00Z</dcterms:modified>
</cp:coreProperties>
</file>