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全国春节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“村晚”示范展示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点名单</w:t>
      </w:r>
      <w:bookmarkEnd w:id="0"/>
    </w:p>
    <w:p>
      <w:pPr>
        <w:pStyle w:val="5"/>
        <w:rPr>
          <w:rFonts w:hint="eastAsia"/>
          <w:lang w:val="en"/>
        </w:rPr>
      </w:pPr>
    </w:p>
    <w:tbl>
      <w:tblPr>
        <w:tblStyle w:val="3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15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/>
              </w:rPr>
              <w:t>省份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示范展示点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北京市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海淀区西北旺镇大牛坊商街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房山区石楼镇夏村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昌平区回龙观文化中心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天津市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静海区独流镇义河村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滨海新区汉沽街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西青区张家窝镇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河北省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保定市阜平县龙泉关镇骆驼湾村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沧州市黄骅市旧城镇后仙庄村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雄安新区容城县南张镇沙河村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山西省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运城市河津市清涧镇龙门村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运城市万荣县解店镇新城村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内蒙古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自治区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赤峰市巴林左旗碧流台镇大良沟村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鄂尔多斯市达拉特旗树林召镇东海心村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呼伦贝尔市根河市敖鲁古雅鄂温克族乡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辽宁省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沈阳市浑南区祝家街道祝家村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朝阳市双塔区长宝营子乡平房村文化广场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大连市长海县大长山岛镇哈仙岛村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吉林省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吉林市蛟河市漂河镇永安村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白山市临江市花山镇松岭雪村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" w:eastAsia="zh-CN"/>
              </w:rPr>
              <w:t>黑龙江省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黑河市嫩江市嫩江镇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宝清县宝清镇建设村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伊春市铁力市铁力镇满天红村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上海市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金山区廊下郊野公园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闵行区华漕镇赵家村严家湾休闲广场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浦东新区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张江镇环东村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江苏省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无锡江阴市长江村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徐州市贾汪区汴塘镇影山村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泰兴市黄桥镇祁巷村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浙江省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缙云县新建镇笕川村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江山市大陈乡大陈村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杭州市余杭区中泰街道紫荆村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安徽省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六安市金寨县花石乡大湾村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阜阳市颍州区王店镇桃花村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合肥市肥东县撮镇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福建省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宁德福鼎市赤溪村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泉州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晋江市池店镇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vertAlign w:val="baseline"/>
                <w:lang w:val="en-US" w:eastAsia="zh-CN"/>
              </w:rPr>
              <w:t>福州闽侯县上街镇侯官村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江西省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九江市庐山市南康镇大塘村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吉安市青原区渼陂古村景区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宜春市万载县潭埠镇池溪村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山东省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青岛市崂山区沙子口街道大河东村（崂山风景区大河东游客服务中心）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潍坊市临朐县城关街道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威海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乳山市白沙滩镇焉家村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河南省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焦作市孟州市西虢镇莫沟村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新乡市凤泉区五陵村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平顶山市宝丰县大营镇清凉寺村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湖北省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荆州市松滋市卸甲坪土家族乡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黄冈市红安县高桥镇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潜江市浩口综合文化站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湖南省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邵阳市隆回县六都寨镇张家铺村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益阳高新区清溪村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永州市冷水滩区岚角山镇油榨头村（李达铜像广场）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" w:eastAsia="zh-CN"/>
              </w:rPr>
              <w:t>广东省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广州市增城区派潭镇派潭广场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清远市佛冈县水头镇王田村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韶关市仁化县城口镇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广西壮族自治区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南宁市马山县白山镇合诚社区（易地搬迁点）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百色市田阳区坡洪镇新建村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来宾市金秀瑶族自治县长垌乡滴水村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海南省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海口市龙华区新坡镇新坡村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文昌市文城镇横山村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定安县龙河镇旧村村委会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重庆市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重庆市石柱土家族自治县桥头镇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瓦屋村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四川省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u w:val="none"/>
                <w:lang w:val="en-US" w:eastAsia="zh-CN"/>
              </w:rPr>
              <w:t>成都市双流区东升街道接待寺社区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u w:val="none"/>
                <w:lang w:val="en-US" w:eastAsia="zh-CN"/>
              </w:rPr>
              <w:t>泸州市叙永县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u w:val="none"/>
                <w:lang w:val="en" w:eastAsia="zh-CN"/>
              </w:rPr>
              <w:t>叙永镇鱼凫社区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u w:val="none"/>
                <w:lang w:val="en-US" w:eastAsia="zh-CN"/>
              </w:rPr>
              <w:t>巴中市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南江县集州街道办事处红塔社区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贵州省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榕江县车民街道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5640/39次绿皮火车（沪昆普铁贵州东段贵阳至玉屏）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黔西市新仁乡化屋村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云南省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昆明市石林县石林街道办事处五棵树村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楚雄彝族自治州南华县龙川镇龙泉广场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玉溪市峨山彝族自治县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嶍峨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西藏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自治区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拉萨市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林周县卡孜乡卡孜村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  <w:t>林芝市巴宜区林芝镇曲古村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lang w:val="en" w:eastAsia="zh-CN"/>
              </w:rPr>
              <w:t>山南市乃东区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  <w:lang w:val="en-US" w:eastAsia="zh-CN"/>
              </w:rPr>
              <w:t>昌珠镇扎西曲登社区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陕西省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西安市鄠邑区石井街道蔡家坡村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宝鸡市千阳县张家塬镇南湾岭村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安康市紫阳县蒿坪镇金石村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甘肃省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酒泉市肃州区银达镇黑水沟村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平凉市崆峒区崆峒镇鸭儿沟村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青海省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果洛藏族自治州班玛县赛来塘镇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海东市互助土族自治县丹麻镇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西宁市大通回族土族自治县桥头镇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宁夏回族自治区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盐池县花马池镇北塘村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平罗县城关镇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永宁县望洪镇宋澄村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新疆维吾尔自治区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阿勒泰地区布尔津县珍苑生态园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塔城地区塔城市二工镇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32"/>
                <w:szCs w:val="32"/>
                <w:vertAlign w:val="baseline"/>
                <w:lang w:val="en-US" w:eastAsia="zh-CN"/>
              </w:rPr>
              <w:t>昌吉州吉木萨尔县吉木萨尔镇校场湖村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新疆生产建设兵团</w:t>
            </w:r>
          </w:p>
        </w:tc>
        <w:tc>
          <w:tcPr>
            <w:tcW w:w="59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第四师可克达拉市61团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第八师石河子市石总场北泉镇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</w:pPr>
          </w:p>
        </w:tc>
        <w:tc>
          <w:tcPr>
            <w:tcW w:w="5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第十四师昆玉市皮山农场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F5087"/>
    <w:multiLevelType w:val="singleLevel"/>
    <w:tmpl w:val="F76F50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0BEE"/>
    <w:rsid w:val="697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-公1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6">
    <w:name w:val="NormalCharacter"/>
    <w:link w:val="7"/>
    <w:qFormat/>
    <w:uiPriority w:val="0"/>
  </w:style>
  <w:style w:type="paragraph" w:customStyle="1" w:styleId="7">
    <w:name w:val="UserStyle_5"/>
    <w:basedOn w:val="1"/>
    <w:link w:val="6"/>
    <w:qFormat/>
    <w:uiPriority w:val="0"/>
    <w:pPr>
      <w:spacing w:after="160" w:line="240" w:lineRule="exact"/>
      <w:jc w:val="left"/>
    </w:p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2024-02-01T03:49:00Z</dcterms:created>
  <dc:creator>MSW</dc:creator>
  <cp:lastModifiedBy>MSW</cp:lastModifiedBy>
  <dcterms:modified xsi:type="dcterms:W3CDTF">2024-02-01T03:49:58Z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