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11"/>
        <w:rPr>
          <w:rFonts w:ascii="黑体" w:hAnsi="黑体" w:eastAsia="黑体" w:cs="黑体"/>
          <w:spacing w:val="-8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zh-CN"/>
        </w:rPr>
        <w:t>附件</w:t>
      </w:r>
    </w:p>
    <w:p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2023年度国家美术作品收藏和捐赠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奖励项目申报表</w:t>
      </w:r>
    </w:p>
    <w:p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>
      <w:pPr>
        <w:tabs>
          <w:tab w:val="left" w:pos="3076"/>
        </w:tabs>
        <w:adjustRightInd w:val="0"/>
        <w:snapToGrid w:val="0"/>
        <w:spacing w:line="560" w:lineRule="exact"/>
        <w:rPr>
          <w:szCs w:val="21"/>
        </w:rPr>
      </w:pPr>
      <w:r>
        <w:rPr>
          <w:rFonts w:hint="eastAsia"/>
          <w:szCs w:val="21"/>
        </w:rPr>
        <w:tab/>
      </w:r>
    </w:p>
    <w:tbl>
      <w:tblPr>
        <w:tblStyle w:val="3"/>
        <w:tblW w:w="7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申报项目名称</w:t>
            </w:r>
          </w:p>
        </w:tc>
        <w:tc>
          <w:tcPr>
            <w:tcW w:w="5053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报 单 位</w:t>
            </w:r>
          </w:p>
        </w:tc>
        <w:tc>
          <w:tcPr>
            <w:tcW w:w="505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 报 时 间</w:t>
            </w:r>
          </w:p>
        </w:tc>
        <w:tc>
          <w:tcPr>
            <w:tcW w:w="505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6697"/>
        </w:tabs>
        <w:adjustRightInd w:val="0"/>
        <w:snapToGrid w:val="0"/>
        <w:spacing w:line="560" w:lineRule="exact"/>
        <w:rPr>
          <w:rFonts w:ascii="仿宋_GB2312"/>
        </w:rPr>
      </w:pPr>
    </w:p>
    <w:p>
      <w:pPr>
        <w:tabs>
          <w:tab w:val="left" w:pos="6697"/>
        </w:tabs>
        <w:adjustRightInd w:val="0"/>
        <w:snapToGrid w:val="0"/>
        <w:spacing w:line="560" w:lineRule="exact"/>
        <w:rPr>
          <w:rFonts w:ascii="仿宋_GB2312"/>
        </w:rPr>
      </w:pPr>
    </w:p>
    <w:p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440"/>
          <w:tab w:val="left" w:pos="6697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填 写 说 明</w:t>
      </w:r>
    </w:p>
    <w:p>
      <w:pPr>
        <w:tabs>
          <w:tab w:val="left" w:pos="362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申报</w:t>
      </w:r>
      <w:r>
        <w:rPr>
          <w:rFonts w:hint="eastAsia" w:ascii="仿宋_GB2312" w:hAnsi="仿宋_GB2312" w:cs="仿宋_GB2312"/>
          <w:spacing w:val="-14"/>
          <w:sz w:val="32"/>
          <w:szCs w:val="32"/>
          <w:lang w:val="zh-CN"/>
        </w:rPr>
        <w:t>表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须用电脑认真如实填写，不要错填、漏填。由于填写不当所引起的不利后果，由申报单位承担。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 w:hAnsi="仿宋_GB2312" w:cs="仿宋_GB2312"/>
          <w:spacing w:val="-14"/>
          <w:sz w:val="32"/>
          <w:szCs w:val="32"/>
          <w:lang w:val="zh-CN"/>
        </w:rPr>
        <w:t>二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、如表格中所留空间不够填写相关内容，可补充相关材料用以说明申报项目情况。自行补充的文字材料，须以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A4</w:t>
      </w:r>
      <w:r>
        <w:rPr>
          <w:rFonts w:hint="eastAsia" w:ascii="仿宋_GB2312" w:hAnsi="仿宋_GB2312" w:cs="仿宋_GB2312"/>
          <w:spacing w:val="-14"/>
          <w:sz w:val="32"/>
          <w:szCs w:val="32"/>
          <w:lang w:eastAsia="zh-CN"/>
        </w:rPr>
        <w:t>纸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打印或复印并与项目申报书装订在一起报送。</w:t>
      </w:r>
    </w:p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pacing w:val="-14"/>
          <w:sz w:val="32"/>
          <w:szCs w:val="32"/>
          <w:lang w:val="zh-CN"/>
        </w:rPr>
        <w:t>三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、填写时有任何不明问题，请与文化和旅游部艺术司联系。联系电话：010-598817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。</w:t>
      </w: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72"/>
        <w:gridCol w:w="2094"/>
        <w:gridCol w:w="1"/>
        <w:gridCol w:w="144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71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134" w:type="dxa"/>
            <w:gridSpan w:val="5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经费预算</w:t>
            </w: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（单位：元）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奖励金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</w:t>
            </w: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宣传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推广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作品情况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捐赠人</w:t>
            </w: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（单位）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作品种类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其他情况</w:t>
            </w:r>
          </w:p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请另附作品清单或图录等相关材料说明捐赠作品详细情况，包括作品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名称、尺寸、材质、年代、完好程度等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信息；须将电子版作品图片发送至指定邮箱。</w:t>
            </w:r>
          </w:p>
          <w:p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项目实施</w:t>
            </w: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方案</w:t>
            </w: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填写项目缘起，本馆收藏和捐赠奖励项目专家小组评定意见，展览以及学术研究、宣传推广活动举办计划，应包括举办时间、地点等情况。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项目推进</w:t>
            </w:r>
          </w:p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71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填写捐赠协议签订、意向达成情况，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须提供捐赠意向书或捐赠协议复印件；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已经开始实施的项目须说明项目进展情况。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  <w:jc w:val="center"/>
        </w:trPr>
        <w:tc>
          <w:tcPr>
            <w:tcW w:w="1586" w:type="dxa"/>
            <w:noWrap w:val="0"/>
            <w:vAlign w:val="center"/>
          </w:tcPr>
          <w:p>
            <w:pPr>
              <w:tabs>
                <w:tab w:val="left" w:pos="919"/>
              </w:tabs>
              <w:bidi w:val="0"/>
              <w:jc w:val="center"/>
              <w:rPr>
                <w:rFonts w:hint="eastAsia" w:ascii="黑体" w:hAnsi="宋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审核意见</w:t>
            </w:r>
          </w:p>
        </w:tc>
        <w:tc>
          <w:tcPr>
            <w:tcW w:w="71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本栏目由申报单位所在的各省、直辖市文化和旅游厅（局）填写。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单位负责人签字：         （单 位 公 章）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919"/>
              </w:tabs>
              <w:bidi w:val="0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361" w:bottom="1984" w:left="1361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CE8E0"/>
    <w:multiLevelType w:val="singleLevel"/>
    <w:tmpl w:val="97BCE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50B67"/>
    <w:rsid w:val="61F5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 Char"/>
    <w:basedOn w:val="1"/>
    <w:link w:val="5"/>
    <w:uiPriority w:val="0"/>
    <w:pPr>
      <w:spacing w:line="360" w:lineRule="auto"/>
      <w:ind w:firstLine="200" w:firstLineChars="200"/>
    </w:p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2023-02-13T02:17:00Z</dcterms:created>
  <dc:creator>MSW</dc:creator>
  <cp:lastModifiedBy>MSW</cp:lastModifiedBy>
  <dcterms:modified xsi:type="dcterms:W3CDTF">2023-02-13T02:18:05Z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