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黑体" w:hAnsi="黑体" w:eastAsia="黑体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1</w:t>
      </w:r>
    </w:p>
    <w:p>
      <w:pPr>
        <w:jc w:val="left"/>
        <w:rPr>
          <w:rFonts w:hint="eastAsia" w:ascii="黑体" w:hAnsi="黑体" w:eastAsia="黑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widowControl/>
        <w:spacing w:beforeLines="0" w:afterLines="0" w:line="240" w:lineRule="auto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行业智库类成果推荐表</w:t>
      </w:r>
    </w:p>
    <w:tbl>
      <w:tblPr>
        <w:tblStyle w:val="8"/>
        <w:tblW w:w="9462" w:type="dxa"/>
        <w:tblInd w:w="-3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601"/>
        <w:gridCol w:w="1436"/>
        <w:gridCol w:w="1025"/>
        <w:gridCol w:w="2150"/>
        <w:gridCol w:w="2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32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成果名称</w:t>
            </w:r>
          </w:p>
        </w:tc>
        <w:tc>
          <w:tcPr>
            <w:tcW w:w="713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32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承担单位名称</w:t>
            </w:r>
          </w:p>
        </w:tc>
        <w:tc>
          <w:tcPr>
            <w:tcW w:w="24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1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成果完成时间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32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委托单位名称</w:t>
            </w:r>
          </w:p>
        </w:tc>
        <w:tc>
          <w:tcPr>
            <w:tcW w:w="24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1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采纳单位名称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32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联系人</w:t>
            </w:r>
          </w:p>
        </w:tc>
        <w:tc>
          <w:tcPr>
            <w:tcW w:w="24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1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电话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5" w:hRule="atLeast"/>
        </w:trPr>
        <w:tc>
          <w:tcPr>
            <w:tcW w:w="232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成果类型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（可多选）</w:t>
            </w:r>
          </w:p>
        </w:tc>
        <w:tc>
          <w:tcPr>
            <w:tcW w:w="7138" w:type="dxa"/>
            <w:gridSpan w:val="4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由文化和旅游行政部门委托开展或采纳利用，或由系统内单位组织实施的行业智库研究及实践成果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，具体为：</w:t>
            </w:r>
          </w:p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□被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相关政府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部门采纳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转化为法律法规、政策文件、工作规划、实施方案等 </w:t>
            </w:r>
          </w:p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bCs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□转化为高质量的学术论坛会议、艺术创作、公共服务机制或平台、文化艺术资源抢救及活化的展示与传播、社会美育活动、专业人才培育、旅游宣传推广等项目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9462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参与人员信息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32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姓名</w:t>
            </w:r>
          </w:p>
        </w:tc>
        <w:tc>
          <w:tcPr>
            <w:tcW w:w="317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单位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职务、职称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32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w w:val="90"/>
                <w:sz w:val="24"/>
              </w:rPr>
              <w:t>第一作者/</w:t>
            </w:r>
            <w:r>
              <w:rPr>
                <w:rFonts w:hint="eastAsia" w:ascii="仿宋_GB2312" w:hAnsi="仿宋_GB2312" w:eastAsia="仿宋_GB2312" w:cs="仿宋_GB2312"/>
                <w:w w:val="90"/>
                <w:sz w:val="24"/>
              </w:rPr>
              <w:t>主要负责人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317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5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324" w:type="dxa"/>
            <w:gridSpan w:val="2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参与人员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（不超过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5人，可加行）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317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5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324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317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5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5" w:hRule="atLeast"/>
        </w:trPr>
        <w:tc>
          <w:tcPr>
            <w:tcW w:w="9462" w:type="dxa"/>
            <w:gridSpan w:val="6"/>
            <w:noWrap w:val="0"/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1.成果简介（不超过1500字，可附页）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2" w:hRule="atLeast"/>
        </w:trPr>
        <w:tc>
          <w:tcPr>
            <w:tcW w:w="94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成果转化情况（不超过1000字，附证明材料）</w:t>
            </w:r>
          </w:p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7" w:hRule="atLeast"/>
        </w:trPr>
        <w:tc>
          <w:tcPr>
            <w:tcW w:w="94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3.成果产生的社会效益及影响力情况（突出示范性、创新性、实效性，不超过1000字，附证明材料）</w:t>
            </w:r>
          </w:p>
          <w:p>
            <w:pPr>
              <w:spacing w:line="36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7" w:hRule="atLeast"/>
        </w:trPr>
        <w:tc>
          <w:tcPr>
            <w:tcW w:w="94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4.承担单位简况（单位概况、定位和发展目标、已取得智库成果概况及社会影响等，不超过1000字，可附页）</w:t>
            </w: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5" w:hRule="atLeast"/>
        </w:trPr>
        <w:tc>
          <w:tcPr>
            <w:tcW w:w="17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责任单位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推荐意见</w:t>
            </w:r>
          </w:p>
        </w:tc>
        <w:tc>
          <w:tcPr>
            <w:tcW w:w="7739" w:type="dxa"/>
            <w:gridSpan w:val="5"/>
            <w:noWrap w:val="0"/>
            <w:vAlign w:val="top"/>
          </w:tcPr>
          <w:p>
            <w:pPr>
              <w:wordWrap w:val="0"/>
              <w:spacing w:line="360" w:lineRule="auto"/>
              <w:ind w:right="1202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wordWrap w:val="0"/>
              <w:spacing w:line="360" w:lineRule="auto"/>
              <w:ind w:right="1202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wordWrap w:val="0"/>
              <w:spacing w:line="360" w:lineRule="auto"/>
              <w:ind w:right="1202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wordWrap w:val="0"/>
              <w:spacing w:line="360" w:lineRule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本项成果信息填报真实，不存在署名和知识产权方面争议。</w:t>
            </w:r>
          </w:p>
          <w:p>
            <w:pPr>
              <w:wordWrap w:val="0"/>
              <w:spacing w:line="360" w:lineRule="auto"/>
              <w:ind w:right="1202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wordWrap w:val="0"/>
              <w:spacing w:line="360" w:lineRule="auto"/>
              <w:ind w:right="1202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wordWrap w:val="0"/>
              <w:spacing w:line="360" w:lineRule="auto"/>
              <w:ind w:right="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负责人（签字）</w:t>
            </w:r>
          </w:p>
          <w:p>
            <w:pPr>
              <w:spacing w:line="360" w:lineRule="auto"/>
              <w:ind w:right="482" w:firstLine="2880" w:firstLineChars="12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（公章）</w:t>
            </w:r>
          </w:p>
          <w:p>
            <w:pPr>
              <w:tabs>
                <w:tab w:val="left" w:pos="7212"/>
              </w:tabs>
              <w:wordWrap w:val="0"/>
              <w:spacing w:line="360" w:lineRule="auto"/>
              <w:ind w:right="1055" w:firstLine="4320" w:firstLineChars="18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6" w:hRule="atLeast"/>
        </w:trPr>
        <w:tc>
          <w:tcPr>
            <w:tcW w:w="1723" w:type="dxa"/>
            <w:noWrap w:val="0"/>
            <w:vAlign w:val="center"/>
          </w:tcPr>
          <w:p>
            <w:pPr>
              <w:spacing w:line="300" w:lineRule="exact"/>
              <w:ind w:left="240" w:hanging="240" w:hangingChars="1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省级文化和</w:t>
            </w:r>
          </w:p>
          <w:p>
            <w:pPr>
              <w:spacing w:line="300" w:lineRule="exact"/>
              <w:ind w:left="1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旅游行政部门推荐意见</w:t>
            </w:r>
          </w:p>
        </w:tc>
        <w:tc>
          <w:tcPr>
            <w:tcW w:w="7739" w:type="dxa"/>
            <w:gridSpan w:val="5"/>
            <w:noWrap w:val="0"/>
            <w:vAlign w:val="bottom"/>
          </w:tcPr>
          <w:p>
            <w:pPr>
              <w:spacing w:line="360" w:lineRule="auto"/>
              <w:ind w:right="482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auto"/>
              <w:ind w:right="482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auto"/>
              <w:ind w:right="482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auto"/>
              <w:ind w:right="482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auto"/>
              <w:ind w:right="482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auto"/>
              <w:ind w:right="482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（公章）</w:t>
            </w:r>
          </w:p>
          <w:p>
            <w:pPr>
              <w:spacing w:line="360" w:lineRule="auto"/>
              <w:ind w:right="482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年    月    日</w:t>
            </w:r>
          </w:p>
          <w:p>
            <w:pPr>
              <w:wordWrap w:val="0"/>
              <w:spacing w:line="360" w:lineRule="auto"/>
              <w:ind w:right="1142" w:firstLine="4320" w:firstLineChars="180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6" w:hRule="atLeast"/>
        </w:trPr>
        <w:tc>
          <w:tcPr>
            <w:tcW w:w="17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文化和旅游部科技教育司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审核意见</w:t>
            </w:r>
          </w:p>
        </w:tc>
        <w:tc>
          <w:tcPr>
            <w:tcW w:w="7739" w:type="dxa"/>
            <w:gridSpan w:val="5"/>
            <w:noWrap w:val="0"/>
            <w:vAlign w:val="bottom"/>
          </w:tcPr>
          <w:p>
            <w:pPr>
              <w:spacing w:line="360" w:lineRule="auto"/>
              <w:ind w:right="482" w:firstLine="2880" w:firstLineChars="1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auto"/>
              <w:ind w:right="482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auto"/>
              <w:ind w:right="482" w:firstLine="2880" w:firstLineChars="1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auto"/>
              <w:ind w:right="482" w:firstLine="2880" w:firstLineChars="1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auto"/>
              <w:ind w:right="482" w:firstLine="2880" w:firstLineChars="1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auto"/>
              <w:ind w:right="482" w:firstLine="2880" w:firstLineChars="12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（公章）</w:t>
            </w:r>
          </w:p>
          <w:p>
            <w:pPr>
              <w:wordWrap w:val="0"/>
              <w:spacing w:line="360" w:lineRule="auto"/>
              <w:ind w:right="907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年    月    日</w:t>
            </w:r>
          </w:p>
          <w:p>
            <w:pPr>
              <w:wordWrap w:val="0"/>
              <w:spacing w:line="360" w:lineRule="auto"/>
              <w:ind w:right="1142" w:firstLine="4320" w:firstLineChars="180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widowControl/>
        <w:spacing w:beforeLines="0" w:afterLines="0" w:line="240" w:lineRule="auto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br w:type="page"/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期刊专题类成果推荐表</w:t>
      </w:r>
    </w:p>
    <w:p>
      <w:pPr>
        <w:widowControl/>
        <w:spacing w:beforeLines="50" w:afterLines="50" w:line="400" w:lineRule="exact"/>
        <w:jc w:val="center"/>
        <w:rPr>
          <w:rFonts w:hint="eastAsia" w:ascii="仿宋_GB2312" w:hAnsi="黑体" w:eastAsia="仿宋_GB2312" w:cs="宋体"/>
          <w:sz w:val="24"/>
        </w:rPr>
      </w:pPr>
      <w:r>
        <w:rPr>
          <w:rFonts w:hint="eastAsia" w:ascii="仿宋_GB2312" w:hAnsi="黑体" w:eastAsia="仿宋_GB2312" w:cs="宋体"/>
          <w:sz w:val="24"/>
        </w:rPr>
        <w:t>（注：每个专题一张表，如同一期刊推荐两个专题，需分两张表填写）</w:t>
      </w:r>
    </w:p>
    <w:tbl>
      <w:tblPr>
        <w:tblStyle w:val="8"/>
        <w:tblW w:w="9462" w:type="dxa"/>
        <w:tblInd w:w="-3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2325"/>
        <w:gridCol w:w="2790"/>
        <w:gridCol w:w="2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46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对应专题序号：（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2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期刊名称</w:t>
            </w:r>
          </w:p>
        </w:tc>
        <w:tc>
          <w:tcPr>
            <w:tcW w:w="72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2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主    编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7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刊    号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创刊时间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7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出版周期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2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主办单位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7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主管单位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2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申报联系人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7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联系电话（手机）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2" w:hRule="atLeast"/>
        </w:trPr>
        <w:tc>
          <w:tcPr>
            <w:tcW w:w="94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对应专题综合情况（含做法、特色、社会影响等，不超过1000字）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2" w:hRule="atLeast"/>
        </w:trPr>
        <w:tc>
          <w:tcPr>
            <w:tcW w:w="22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主办单位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推荐意见</w:t>
            </w:r>
          </w:p>
        </w:tc>
        <w:tc>
          <w:tcPr>
            <w:tcW w:w="7200" w:type="dxa"/>
            <w:gridSpan w:val="3"/>
            <w:noWrap w:val="0"/>
            <w:vAlign w:val="top"/>
          </w:tcPr>
          <w:p>
            <w:pPr>
              <w:wordWrap w:val="0"/>
              <w:spacing w:line="360" w:lineRule="auto"/>
              <w:ind w:right="2"/>
              <w:rPr>
                <w:rFonts w:ascii="仿宋" w:hAnsi="仿宋" w:eastAsia="仿宋" w:cs="宋体"/>
                <w:sz w:val="24"/>
              </w:rPr>
            </w:pPr>
          </w:p>
          <w:p>
            <w:pPr>
              <w:wordWrap w:val="0"/>
              <w:spacing w:line="360" w:lineRule="auto"/>
              <w:ind w:right="2"/>
              <w:rPr>
                <w:rFonts w:ascii="仿宋" w:hAnsi="仿宋" w:eastAsia="仿宋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承诺申报信息填报真实，期刊近3年内无违法、违规、违纪等处罚记录。</w:t>
            </w:r>
          </w:p>
          <w:p>
            <w:pPr>
              <w:wordWrap w:val="0"/>
              <w:spacing w:line="360" w:lineRule="auto"/>
              <w:ind w:right="2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    </w:t>
            </w:r>
          </w:p>
          <w:p>
            <w:pPr>
              <w:wordWrap w:val="0"/>
              <w:spacing w:line="360" w:lineRule="auto"/>
              <w:ind w:right="2"/>
              <w:rPr>
                <w:rFonts w:hint="eastAsia" w:ascii="仿宋" w:hAnsi="仿宋" w:eastAsia="仿宋" w:cs="宋体"/>
                <w:sz w:val="24"/>
              </w:rPr>
            </w:pPr>
          </w:p>
          <w:p>
            <w:pPr>
              <w:wordWrap w:val="0"/>
              <w:spacing w:line="360" w:lineRule="auto"/>
              <w:ind w:right="2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                     负责人（签字）</w:t>
            </w:r>
          </w:p>
          <w:p>
            <w:pPr>
              <w:spacing w:line="360" w:lineRule="auto"/>
              <w:ind w:right="482" w:firstLine="2880" w:firstLineChars="120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                 （公章）</w:t>
            </w:r>
          </w:p>
          <w:p>
            <w:pPr>
              <w:spacing w:line="360" w:lineRule="auto"/>
              <w:ind w:right="482" w:firstLine="2880" w:firstLineChars="120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0" w:hRule="atLeast"/>
        </w:trPr>
        <w:tc>
          <w:tcPr>
            <w:tcW w:w="22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省级文化和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旅游行政部门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推荐意见</w:t>
            </w:r>
          </w:p>
        </w:tc>
        <w:tc>
          <w:tcPr>
            <w:tcW w:w="7200" w:type="dxa"/>
            <w:gridSpan w:val="3"/>
            <w:noWrap w:val="0"/>
            <w:vAlign w:val="bottom"/>
          </w:tcPr>
          <w:p>
            <w:pPr>
              <w:spacing w:line="360" w:lineRule="auto"/>
              <w:ind w:right="482"/>
              <w:rPr>
                <w:rFonts w:ascii="仿宋" w:hAnsi="仿宋" w:eastAsia="仿宋" w:cs="宋体"/>
                <w:sz w:val="24"/>
              </w:rPr>
            </w:pPr>
          </w:p>
          <w:p>
            <w:pPr>
              <w:spacing w:line="360" w:lineRule="auto"/>
              <w:ind w:right="482"/>
              <w:rPr>
                <w:rFonts w:ascii="仿宋" w:hAnsi="仿宋" w:eastAsia="仿宋" w:cs="宋体"/>
                <w:sz w:val="24"/>
              </w:rPr>
            </w:pPr>
          </w:p>
          <w:p>
            <w:pPr>
              <w:spacing w:line="360" w:lineRule="auto"/>
              <w:ind w:right="482"/>
              <w:rPr>
                <w:rFonts w:ascii="仿宋" w:hAnsi="仿宋" w:eastAsia="仿宋" w:cs="宋体"/>
                <w:sz w:val="24"/>
              </w:rPr>
            </w:pPr>
          </w:p>
          <w:p>
            <w:pPr>
              <w:spacing w:line="360" w:lineRule="auto"/>
              <w:ind w:right="482"/>
              <w:rPr>
                <w:rFonts w:ascii="仿宋" w:hAnsi="仿宋" w:eastAsia="仿宋" w:cs="宋体"/>
                <w:sz w:val="24"/>
              </w:rPr>
            </w:pPr>
          </w:p>
          <w:p>
            <w:pPr>
              <w:spacing w:line="360" w:lineRule="auto"/>
              <w:ind w:right="482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           </w:t>
            </w:r>
          </w:p>
          <w:p>
            <w:pPr>
              <w:spacing w:line="360" w:lineRule="auto"/>
              <w:ind w:right="482"/>
              <w:rPr>
                <w:rFonts w:ascii="仿宋" w:hAnsi="仿宋" w:eastAsia="仿宋" w:cs="宋体"/>
                <w:sz w:val="24"/>
              </w:rPr>
            </w:pPr>
          </w:p>
          <w:p>
            <w:pPr>
              <w:spacing w:line="360" w:lineRule="auto"/>
              <w:ind w:right="482"/>
              <w:rPr>
                <w:rFonts w:ascii="仿宋" w:hAnsi="仿宋" w:eastAsia="仿宋" w:cs="宋体"/>
                <w:sz w:val="24"/>
              </w:rPr>
            </w:pPr>
          </w:p>
          <w:p>
            <w:pPr>
              <w:spacing w:line="360" w:lineRule="auto"/>
              <w:ind w:right="482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                                             （公章）</w:t>
            </w:r>
          </w:p>
          <w:p>
            <w:pPr>
              <w:wordWrap w:val="0"/>
              <w:spacing w:line="360" w:lineRule="auto"/>
              <w:ind w:right="765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5" w:hRule="atLeast"/>
        </w:trPr>
        <w:tc>
          <w:tcPr>
            <w:tcW w:w="22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科技教育司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审核意见</w:t>
            </w:r>
          </w:p>
        </w:tc>
        <w:tc>
          <w:tcPr>
            <w:tcW w:w="7200" w:type="dxa"/>
            <w:gridSpan w:val="3"/>
            <w:noWrap w:val="0"/>
            <w:vAlign w:val="bottom"/>
          </w:tcPr>
          <w:p>
            <w:pPr>
              <w:spacing w:line="360" w:lineRule="auto"/>
              <w:ind w:right="482"/>
              <w:rPr>
                <w:rFonts w:ascii="仿宋" w:hAnsi="仿宋" w:eastAsia="仿宋" w:cs="宋体"/>
                <w:sz w:val="24"/>
              </w:rPr>
            </w:pPr>
          </w:p>
          <w:p>
            <w:pPr>
              <w:spacing w:line="360" w:lineRule="auto"/>
              <w:ind w:right="482" w:firstLine="2880" w:firstLineChars="1200"/>
              <w:jc w:val="center"/>
              <w:rPr>
                <w:rFonts w:ascii="仿宋" w:hAnsi="仿宋" w:eastAsia="仿宋" w:cs="宋体"/>
                <w:sz w:val="24"/>
              </w:rPr>
            </w:pPr>
          </w:p>
          <w:p>
            <w:pPr>
              <w:spacing w:line="360" w:lineRule="auto"/>
              <w:ind w:right="482" w:firstLine="2880" w:firstLineChars="1200"/>
              <w:jc w:val="center"/>
              <w:rPr>
                <w:rFonts w:ascii="仿宋" w:hAnsi="仿宋" w:eastAsia="仿宋" w:cs="宋体"/>
                <w:sz w:val="24"/>
              </w:rPr>
            </w:pPr>
          </w:p>
          <w:p>
            <w:pPr>
              <w:spacing w:line="360" w:lineRule="auto"/>
              <w:ind w:right="482" w:firstLine="2880" w:firstLineChars="1200"/>
              <w:jc w:val="center"/>
              <w:rPr>
                <w:rFonts w:ascii="仿宋" w:hAnsi="仿宋" w:eastAsia="仿宋" w:cs="宋体"/>
                <w:sz w:val="24"/>
              </w:rPr>
            </w:pPr>
          </w:p>
          <w:p>
            <w:pPr>
              <w:spacing w:line="360" w:lineRule="auto"/>
              <w:ind w:right="482" w:firstLine="2880" w:firstLineChars="1200"/>
              <w:jc w:val="center"/>
              <w:rPr>
                <w:rFonts w:ascii="仿宋" w:hAnsi="仿宋" w:eastAsia="仿宋" w:cs="宋体"/>
                <w:sz w:val="24"/>
              </w:rPr>
            </w:pPr>
          </w:p>
          <w:p>
            <w:pPr>
              <w:spacing w:line="360" w:lineRule="auto"/>
              <w:ind w:right="482" w:firstLine="2880" w:firstLineChars="1200"/>
              <w:jc w:val="center"/>
              <w:rPr>
                <w:rFonts w:ascii="仿宋" w:hAnsi="仿宋" w:eastAsia="仿宋" w:cs="宋体"/>
                <w:sz w:val="24"/>
              </w:rPr>
            </w:pPr>
          </w:p>
          <w:p>
            <w:pPr>
              <w:spacing w:line="360" w:lineRule="auto"/>
              <w:ind w:right="482" w:firstLine="2880" w:firstLineChars="1200"/>
              <w:jc w:val="center"/>
              <w:rPr>
                <w:rFonts w:ascii="仿宋" w:hAnsi="仿宋" w:eastAsia="仿宋" w:cs="宋体"/>
                <w:sz w:val="24"/>
              </w:rPr>
            </w:pPr>
          </w:p>
          <w:p>
            <w:pPr>
              <w:spacing w:line="360" w:lineRule="auto"/>
              <w:ind w:right="482" w:firstLine="2880" w:firstLineChars="120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                  （公章）</w:t>
            </w:r>
          </w:p>
          <w:p>
            <w:pPr>
              <w:wordWrap w:val="0"/>
              <w:spacing w:line="360" w:lineRule="auto"/>
              <w:ind w:right="907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                                  年    月    日</w:t>
            </w:r>
          </w:p>
          <w:p>
            <w:pPr>
              <w:wordWrap w:val="0"/>
              <w:spacing w:line="360" w:lineRule="auto"/>
              <w:ind w:right="1142"/>
              <w:rPr>
                <w:rFonts w:ascii="仿宋" w:hAnsi="仿宋" w:eastAsia="仿宋" w:cs="宋体"/>
                <w:sz w:val="24"/>
              </w:rPr>
            </w:pPr>
          </w:p>
        </w:tc>
      </w:tr>
    </w:tbl>
    <w:p>
      <w:pPr>
        <w:sectPr>
          <w:pgSz w:w="11906" w:h="16838"/>
          <w:pgMar w:top="2098" w:right="1474" w:bottom="1247" w:left="1587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围绕专题2021至2023年刊载相关文章信息汇总</w:t>
      </w:r>
    </w:p>
    <w:tbl>
      <w:tblPr>
        <w:tblStyle w:val="9"/>
        <w:tblW w:w="14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3240"/>
        <w:gridCol w:w="1470"/>
        <w:gridCol w:w="1680"/>
        <w:gridCol w:w="896"/>
        <w:gridCol w:w="2989"/>
        <w:gridCol w:w="2415"/>
        <w:gridCol w:w="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序号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文章标题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作者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工作单位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刊期</w:t>
            </w:r>
          </w:p>
        </w:tc>
        <w:tc>
          <w:tcPr>
            <w:tcW w:w="298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社会评价（转载、引用、获奖、获批示情况等）</w:t>
            </w:r>
          </w:p>
        </w:tc>
        <w:tc>
          <w:tcPr>
            <w:tcW w:w="241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是否为省部级及以上研究项目相关成果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（含项目类别、名称、负责人等）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86" w:type="dxa"/>
            <w:noWrap w:val="0"/>
            <w:vAlign w:val="top"/>
          </w:tcPr>
          <w:p/>
        </w:tc>
        <w:tc>
          <w:tcPr>
            <w:tcW w:w="3240" w:type="dxa"/>
            <w:noWrap w:val="0"/>
            <w:vAlign w:val="top"/>
          </w:tcPr>
          <w:p/>
        </w:tc>
        <w:tc>
          <w:tcPr>
            <w:tcW w:w="1470" w:type="dxa"/>
            <w:noWrap w:val="0"/>
            <w:vAlign w:val="top"/>
          </w:tcPr>
          <w:p/>
        </w:tc>
        <w:tc>
          <w:tcPr>
            <w:tcW w:w="1680" w:type="dxa"/>
            <w:noWrap w:val="0"/>
            <w:vAlign w:val="top"/>
          </w:tcPr>
          <w:p/>
        </w:tc>
        <w:tc>
          <w:tcPr>
            <w:tcW w:w="896" w:type="dxa"/>
            <w:noWrap w:val="0"/>
            <w:vAlign w:val="top"/>
          </w:tcPr>
          <w:p/>
        </w:tc>
        <w:tc>
          <w:tcPr>
            <w:tcW w:w="2989" w:type="dxa"/>
            <w:noWrap w:val="0"/>
            <w:vAlign w:val="top"/>
          </w:tcPr>
          <w:p/>
        </w:tc>
        <w:tc>
          <w:tcPr>
            <w:tcW w:w="2415" w:type="dxa"/>
            <w:noWrap w:val="0"/>
            <w:vAlign w:val="top"/>
          </w:tcPr>
          <w:p/>
        </w:tc>
        <w:tc>
          <w:tcPr>
            <w:tcW w:w="750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86" w:type="dxa"/>
            <w:noWrap w:val="0"/>
            <w:vAlign w:val="top"/>
          </w:tcPr>
          <w:p/>
        </w:tc>
        <w:tc>
          <w:tcPr>
            <w:tcW w:w="3240" w:type="dxa"/>
            <w:noWrap w:val="0"/>
            <w:vAlign w:val="top"/>
          </w:tcPr>
          <w:p/>
        </w:tc>
        <w:tc>
          <w:tcPr>
            <w:tcW w:w="1470" w:type="dxa"/>
            <w:noWrap w:val="0"/>
            <w:vAlign w:val="top"/>
          </w:tcPr>
          <w:p/>
        </w:tc>
        <w:tc>
          <w:tcPr>
            <w:tcW w:w="1680" w:type="dxa"/>
            <w:noWrap w:val="0"/>
            <w:vAlign w:val="top"/>
          </w:tcPr>
          <w:p/>
        </w:tc>
        <w:tc>
          <w:tcPr>
            <w:tcW w:w="896" w:type="dxa"/>
            <w:noWrap w:val="0"/>
            <w:vAlign w:val="top"/>
          </w:tcPr>
          <w:p/>
        </w:tc>
        <w:tc>
          <w:tcPr>
            <w:tcW w:w="2989" w:type="dxa"/>
            <w:noWrap w:val="0"/>
            <w:vAlign w:val="top"/>
          </w:tcPr>
          <w:p/>
        </w:tc>
        <w:tc>
          <w:tcPr>
            <w:tcW w:w="2415" w:type="dxa"/>
            <w:noWrap w:val="0"/>
            <w:vAlign w:val="top"/>
          </w:tcPr>
          <w:p/>
        </w:tc>
        <w:tc>
          <w:tcPr>
            <w:tcW w:w="750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86" w:type="dxa"/>
            <w:noWrap w:val="0"/>
            <w:vAlign w:val="top"/>
          </w:tcPr>
          <w:p/>
        </w:tc>
        <w:tc>
          <w:tcPr>
            <w:tcW w:w="3240" w:type="dxa"/>
            <w:noWrap w:val="0"/>
            <w:vAlign w:val="top"/>
          </w:tcPr>
          <w:p/>
        </w:tc>
        <w:tc>
          <w:tcPr>
            <w:tcW w:w="1470" w:type="dxa"/>
            <w:noWrap w:val="0"/>
            <w:vAlign w:val="top"/>
          </w:tcPr>
          <w:p/>
        </w:tc>
        <w:tc>
          <w:tcPr>
            <w:tcW w:w="1680" w:type="dxa"/>
            <w:noWrap w:val="0"/>
            <w:vAlign w:val="top"/>
          </w:tcPr>
          <w:p/>
        </w:tc>
        <w:tc>
          <w:tcPr>
            <w:tcW w:w="896" w:type="dxa"/>
            <w:noWrap w:val="0"/>
            <w:vAlign w:val="top"/>
          </w:tcPr>
          <w:p/>
        </w:tc>
        <w:tc>
          <w:tcPr>
            <w:tcW w:w="2989" w:type="dxa"/>
            <w:noWrap w:val="0"/>
            <w:vAlign w:val="top"/>
          </w:tcPr>
          <w:p/>
        </w:tc>
        <w:tc>
          <w:tcPr>
            <w:tcW w:w="2415" w:type="dxa"/>
            <w:noWrap w:val="0"/>
            <w:vAlign w:val="top"/>
          </w:tcPr>
          <w:p/>
        </w:tc>
        <w:tc>
          <w:tcPr>
            <w:tcW w:w="750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86" w:type="dxa"/>
            <w:noWrap w:val="0"/>
            <w:vAlign w:val="top"/>
          </w:tcPr>
          <w:p/>
        </w:tc>
        <w:tc>
          <w:tcPr>
            <w:tcW w:w="3240" w:type="dxa"/>
            <w:noWrap w:val="0"/>
            <w:vAlign w:val="top"/>
          </w:tcPr>
          <w:p/>
        </w:tc>
        <w:tc>
          <w:tcPr>
            <w:tcW w:w="1470" w:type="dxa"/>
            <w:noWrap w:val="0"/>
            <w:vAlign w:val="top"/>
          </w:tcPr>
          <w:p/>
        </w:tc>
        <w:tc>
          <w:tcPr>
            <w:tcW w:w="1680" w:type="dxa"/>
            <w:noWrap w:val="0"/>
            <w:vAlign w:val="top"/>
          </w:tcPr>
          <w:p/>
        </w:tc>
        <w:tc>
          <w:tcPr>
            <w:tcW w:w="896" w:type="dxa"/>
            <w:noWrap w:val="0"/>
            <w:vAlign w:val="top"/>
          </w:tcPr>
          <w:p/>
        </w:tc>
        <w:tc>
          <w:tcPr>
            <w:tcW w:w="2989" w:type="dxa"/>
            <w:noWrap w:val="0"/>
            <w:vAlign w:val="top"/>
          </w:tcPr>
          <w:p/>
        </w:tc>
        <w:tc>
          <w:tcPr>
            <w:tcW w:w="2415" w:type="dxa"/>
            <w:noWrap w:val="0"/>
            <w:vAlign w:val="top"/>
          </w:tcPr>
          <w:p/>
        </w:tc>
        <w:tc>
          <w:tcPr>
            <w:tcW w:w="750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86" w:type="dxa"/>
            <w:noWrap w:val="0"/>
            <w:vAlign w:val="top"/>
          </w:tcPr>
          <w:p/>
        </w:tc>
        <w:tc>
          <w:tcPr>
            <w:tcW w:w="3240" w:type="dxa"/>
            <w:noWrap w:val="0"/>
            <w:vAlign w:val="top"/>
          </w:tcPr>
          <w:p/>
        </w:tc>
        <w:tc>
          <w:tcPr>
            <w:tcW w:w="1470" w:type="dxa"/>
            <w:noWrap w:val="0"/>
            <w:vAlign w:val="top"/>
          </w:tcPr>
          <w:p/>
        </w:tc>
        <w:tc>
          <w:tcPr>
            <w:tcW w:w="1680" w:type="dxa"/>
            <w:noWrap w:val="0"/>
            <w:vAlign w:val="top"/>
          </w:tcPr>
          <w:p/>
        </w:tc>
        <w:tc>
          <w:tcPr>
            <w:tcW w:w="896" w:type="dxa"/>
            <w:noWrap w:val="0"/>
            <w:vAlign w:val="top"/>
          </w:tcPr>
          <w:p/>
        </w:tc>
        <w:tc>
          <w:tcPr>
            <w:tcW w:w="2989" w:type="dxa"/>
            <w:noWrap w:val="0"/>
            <w:vAlign w:val="top"/>
          </w:tcPr>
          <w:p/>
        </w:tc>
        <w:tc>
          <w:tcPr>
            <w:tcW w:w="2415" w:type="dxa"/>
            <w:noWrap w:val="0"/>
            <w:vAlign w:val="top"/>
          </w:tcPr>
          <w:p/>
        </w:tc>
        <w:tc>
          <w:tcPr>
            <w:tcW w:w="750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86" w:type="dxa"/>
            <w:noWrap w:val="0"/>
            <w:vAlign w:val="top"/>
          </w:tcPr>
          <w:p/>
        </w:tc>
        <w:tc>
          <w:tcPr>
            <w:tcW w:w="3240" w:type="dxa"/>
            <w:noWrap w:val="0"/>
            <w:vAlign w:val="top"/>
          </w:tcPr>
          <w:p/>
        </w:tc>
        <w:tc>
          <w:tcPr>
            <w:tcW w:w="1470" w:type="dxa"/>
            <w:noWrap w:val="0"/>
            <w:vAlign w:val="top"/>
          </w:tcPr>
          <w:p/>
        </w:tc>
        <w:tc>
          <w:tcPr>
            <w:tcW w:w="1680" w:type="dxa"/>
            <w:noWrap w:val="0"/>
            <w:vAlign w:val="top"/>
          </w:tcPr>
          <w:p/>
        </w:tc>
        <w:tc>
          <w:tcPr>
            <w:tcW w:w="896" w:type="dxa"/>
            <w:noWrap w:val="0"/>
            <w:vAlign w:val="top"/>
          </w:tcPr>
          <w:p/>
        </w:tc>
        <w:tc>
          <w:tcPr>
            <w:tcW w:w="2989" w:type="dxa"/>
            <w:noWrap w:val="0"/>
            <w:vAlign w:val="top"/>
          </w:tcPr>
          <w:p/>
        </w:tc>
        <w:tc>
          <w:tcPr>
            <w:tcW w:w="2415" w:type="dxa"/>
            <w:noWrap w:val="0"/>
            <w:vAlign w:val="top"/>
          </w:tcPr>
          <w:p/>
        </w:tc>
        <w:tc>
          <w:tcPr>
            <w:tcW w:w="750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86" w:type="dxa"/>
            <w:noWrap w:val="0"/>
            <w:vAlign w:val="top"/>
          </w:tcPr>
          <w:p/>
        </w:tc>
        <w:tc>
          <w:tcPr>
            <w:tcW w:w="3240" w:type="dxa"/>
            <w:noWrap w:val="0"/>
            <w:vAlign w:val="top"/>
          </w:tcPr>
          <w:p/>
        </w:tc>
        <w:tc>
          <w:tcPr>
            <w:tcW w:w="1470" w:type="dxa"/>
            <w:noWrap w:val="0"/>
            <w:vAlign w:val="top"/>
          </w:tcPr>
          <w:p/>
        </w:tc>
        <w:tc>
          <w:tcPr>
            <w:tcW w:w="1680" w:type="dxa"/>
            <w:noWrap w:val="0"/>
            <w:vAlign w:val="top"/>
          </w:tcPr>
          <w:p/>
        </w:tc>
        <w:tc>
          <w:tcPr>
            <w:tcW w:w="896" w:type="dxa"/>
            <w:noWrap w:val="0"/>
            <w:vAlign w:val="top"/>
          </w:tcPr>
          <w:p/>
        </w:tc>
        <w:tc>
          <w:tcPr>
            <w:tcW w:w="2989" w:type="dxa"/>
            <w:noWrap w:val="0"/>
            <w:vAlign w:val="top"/>
          </w:tcPr>
          <w:p/>
        </w:tc>
        <w:tc>
          <w:tcPr>
            <w:tcW w:w="2415" w:type="dxa"/>
            <w:noWrap w:val="0"/>
            <w:vAlign w:val="top"/>
          </w:tcPr>
          <w:p/>
        </w:tc>
        <w:tc>
          <w:tcPr>
            <w:tcW w:w="750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6" w:type="dxa"/>
            <w:noWrap w:val="0"/>
            <w:vAlign w:val="top"/>
          </w:tcPr>
          <w:p/>
        </w:tc>
        <w:tc>
          <w:tcPr>
            <w:tcW w:w="3240" w:type="dxa"/>
            <w:noWrap w:val="0"/>
            <w:vAlign w:val="top"/>
          </w:tcPr>
          <w:p/>
        </w:tc>
        <w:tc>
          <w:tcPr>
            <w:tcW w:w="1470" w:type="dxa"/>
            <w:noWrap w:val="0"/>
            <w:vAlign w:val="top"/>
          </w:tcPr>
          <w:p/>
        </w:tc>
        <w:tc>
          <w:tcPr>
            <w:tcW w:w="1680" w:type="dxa"/>
            <w:noWrap w:val="0"/>
            <w:vAlign w:val="top"/>
          </w:tcPr>
          <w:p/>
        </w:tc>
        <w:tc>
          <w:tcPr>
            <w:tcW w:w="896" w:type="dxa"/>
            <w:noWrap w:val="0"/>
            <w:vAlign w:val="top"/>
          </w:tcPr>
          <w:p/>
        </w:tc>
        <w:tc>
          <w:tcPr>
            <w:tcW w:w="2989" w:type="dxa"/>
            <w:noWrap w:val="0"/>
            <w:vAlign w:val="top"/>
          </w:tcPr>
          <w:p/>
        </w:tc>
        <w:tc>
          <w:tcPr>
            <w:tcW w:w="2415" w:type="dxa"/>
            <w:noWrap w:val="0"/>
            <w:vAlign w:val="top"/>
          </w:tcPr>
          <w:p/>
        </w:tc>
        <w:tc>
          <w:tcPr>
            <w:tcW w:w="750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6" w:type="dxa"/>
            <w:noWrap w:val="0"/>
            <w:vAlign w:val="top"/>
          </w:tcPr>
          <w:p/>
        </w:tc>
        <w:tc>
          <w:tcPr>
            <w:tcW w:w="3240" w:type="dxa"/>
            <w:noWrap w:val="0"/>
            <w:vAlign w:val="top"/>
          </w:tcPr>
          <w:p/>
        </w:tc>
        <w:tc>
          <w:tcPr>
            <w:tcW w:w="1470" w:type="dxa"/>
            <w:noWrap w:val="0"/>
            <w:vAlign w:val="top"/>
          </w:tcPr>
          <w:p/>
        </w:tc>
        <w:tc>
          <w:tcPr>
            <w:tcW w:w="1680" w:type="dxa"/>
            <w:noWrap w:val="0"/>
            <w:vAlign w:val="top"/>
          </w:tcPr>
          <w:p/>
        </w:tc>
        <w:tc>
          <w:tcPr>
            <w:tcW w:w="896" w:type="dxa"/>
            <w:noWrap w:val="0"/>
            <w:vAlign w:val="top"/>
          </w:tcPr>
          <w:p/>
        </w:tc>
        <w:tc>
          <w:tcPr>
            <w:tcW w:w="2989" w:type="dxa"/>
            <w:noWrap w:val="0"/>
            <w:vAlign w:val="top"/>
          </w:tcPr>
          <w:p/>
        </w:tc>
        <w:tc>
          <w:tcPr>
            <w:tcW w:w="2415" w:type="dxa"/>
            <w:noWrap w:val="0"/>
            <w:vAlign w:val="top"/>
          </w:tcPr>
          <w:p/>
        </w:tc>
        <w:tc>
          <w:tcPr>
            <w:tcW w:w="750" w:type="dxa"/>
            <w:noWrap w:val="0"/>
            <w:vAlign w:val="top"/>
          </w:tcPr>
          <w:p/>
        </w:tc>
      </w:tr>
    </w:tbl>
    <w:p>
      <w:pPr>
        <w:spacing w:line="300" w:lineRule="exact"/>
        <w:jc w:val="left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可加行。</w:t>
      </w:r>
    </w:p>
    <w:p/>
    <w:p>
      <w:pPr>
        <w:jc w:val="both"/>
        <w:rPr>
          <w:rFonts w:ascii="方正小标宋_GBK" w:hAnsi="方正小标宋_GBK" w:eastAsia="方正小标宋_GBK" w:cs="方正小标宋_GBK"/>
          <w:w w:val="90"/>
          <w:sz w:val="28"/>
          <w:szCs w:val="28"/>
        </w:rPr>
      </w:pPr>
      <w:bookmarkStart w:id="0" w:name="_GoBack"/>
      <w:bookmarkEnd w:id="0"/>
    </w:p>
    <w:sectPr>
      <w:pgSz w:w="16838" w:h="11906" w:orient="landscape"/>
      <w:pgMar w:top="1361" w:right="1417" w:bottom="124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97575B"/>
    <w:multiLevelType w:val="singleLevel"/>
    <w:tmpl w:val="EF97575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hZjFmYjI5MmJhMzgxMWM3ODdkZTZkOTAyY2UzZGQifQ=="/>
  </w:docVars>
  <w:rsids>
    <w:rsidRoot w:val="44EA6BB9"/>
    <w:rsid w:val="00031057"/>
    <w:rsid w:val="0029723C"/>
    <w:rsid w:val="00D50A7D"/>
    <w:rsid w:val="04062FD6"/>
    <w:rsid w:val="09AC43F8"/>
    <w:rsid w:val="0B3D6394"/>
    <w:rsid w:val="0E2F4B47"/>
    <w:rsid w:val="112B10EC"/>
    <w:rsid w:val="169B437E"/>
    <w:rsid w:val="19A62214"/>
    <w:rsid w:val="1AC1326A"/>
    <w:rsid w:val="1B920F30"/>
    <w:rsid w:val="1ED12B76"/>
    <w:rsid w:val="1F21236F"/>
    <w:rsid w:val="1F6B6BA1"/>
    <w:rsid w:val="20C12BA5"/>
    <w:rsid w:val="255E10FA"/>
    <w:rsid w:val="2D587C12"/>
    <w:rsid w:val="2EEF245E"/>
    <w:rsid w:val="341D7204"/>
    <w:rsid w:val="3A440FD5"/>
    <w:rsid w:val="3DD06B7D"/>
    <w:rsid w:val="44EA6BB9"/>
    <w:rsid w:val="5088762E"/>
    <w:rsid w:val="51D10496"/>
    <w:rsid w:val="52CA3F8F"/>
    <w:rsid w:val="55992027"/>
    <w:rsid w:val="55A014B4"/>
    <w:rsid w:val="561A5E9F"/>
    <w:rsid w:val="6467314E"/>
    <w:rsid w:val="65FD1869"/>
    <w:rsid w:val="6EB242F7"/>
    <w:rsid w:val="739F2440"/>
    <w:rsid w:val="74884A7E"/>
    <w:rsid w:val="758827E2"/>
    <w:rsid w:val="76F8579F"/>
    <w:rsid w:val="7E38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link w:val="1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4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</w:rPr>
  </w:style>
  <w:style w:type="paragraph" w:styleId="7">
    <w:name w:val="Body Text First Indent"/>
    <w:basedOn w:val="3"/>
    <w:qFormat/>
    <w:uiPriority w:val="0"/>
    <w:pPr>
      <w:ind w:firstLine="420" w:firstLineChars="100"/>
    </w:pPr>
  </w:style>
  <w:style w:type="table" w:styleId="9">
    <w:name w:val="Table Grid"/>
    <w:basedOn w:val="8"/>
    <w:qFormat/>
    <w:uiPriority w:val="39"/>
    <w:rPr>
      <w:rFonts w:ascii="Calibri" w:hAnsi="Calibri" w:eastAsia="宋体" w:cs="Mongolian Bait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unhideWhenUsed/>
    <w:qFormat/>
    <w:uiPriority w:val="0"/>
    <w:rPr>
      <w:rFonts w:ascii="Times New Roman" w:hAnsi="Times New Roman" w:eastAsia="宋体" w:cs="Times New Roman"/>
      <w:color w:val="954F72"/>
      <w:u w:val="single"/>
    </w:rPr>
  </w:style>
  <w:style w:type="character" w:styleId="12">
    <w:name w:val="Hyperlink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paragraph" w:customStyle="1" w:styleId="13">
    <w:name w:val="样式1"/>
    <w:basedOn w:val="1"/>
    <w:uiPriority w:val="0"/>
    <w:rPr>
      <w:rFonts w:eastAsia="方正小标宋_GBK" w:asciiTheme="minorAscii" w:hAnsiTheme="minorAscii"/>
      <w:w w:val="90"/>
      <w:sz w:val="28"/>
      <w:szCs w:val="28"/>
    </w:rPr>
  </w:style>
  <w:style w:type="character" w:customStyle="1" w:styleId="14">
    <w:name w:val="页眉 Char"/>
    <w:link w:val="5"/>
    <w:qFormat/>
    <w:uiPriority w:val="0"/>
    <w:rPr>
      <w:rFonts w:ascii="Times New Roman" w:hAnsi="Times New Roman" w:eastAsia="宋体" w:cs="Times New Roman"/>
      <w:sz w:val="18"/>
    </w:rPr>
  </w:style>
  <w:style w:type="character" w:customStyle="1" w:styleId="15">
    <w:name w:val="页脚 Char"/>
    <w:link w:val="4"/>
    <w:qFormat/>
    <w:uiPriority w:val="0"/>
    <w:rPr>
      <w:rFonts w:ascii="Times New Roman" w:hAnsi="Times New Roman" w:eastAsia="宋体" w:cs="Times New Roman"/>
      <w:sz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Mongolian Baiti"/>
    </w:rPr>
  </w:style>
  <w:style w:type="paragraph" w:customStyle="1" w:styleId="17">
    <w:name w:val="Heading2"/>
    <w:basedOn w:val="1"/>
    <w:next w:val="1"/>
    <w:qFormat/>
    <w:uiPriority w:val="0"/>
    <w:pPr>
      <w:keepNext/>
      <w:keepLines/>
      <w:spacing w:before="260" w:after="260" w:line="416" w:lineRule="auto"/>
    </w:pPr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18">
    <w:name w:val="NormalCharacter"/>
    <w:link w:val="19"/>
    <w:qFormat/>
    <w:uiPriority w:val="0"/>
    <w:rPr>
      <w:rFonts w:ascii="Times New Roman" w:hAnsi="Times New Roman" w:eastAsia="宋体" w:cs="Times New Roman"/>
    </w:rPr>
  </w:style>
  <w:style w:type="paragraph" w:customStyle="1" w:styleId="19">
    <w:name w:val="UserStyle_5"/>
    <w:basedOn w:val="1"/>
    <w:link w:val="18"/>
    <w:qFormat/>
    <w:uiPriority w:val="0"/>
    <w:pPr>
      <w:spacing w:after="160" w:line="240" w:lineRule="exact"/>
      <w:jc w:val="left"/>
    </w:pPr>
  </w:style>
  <w:style w:type="paragraph" w:customStyle="1" w:styleId="20">
    <w:name w:val="BodyText1I"/>
    <w:basedOn w:val="21"/>
    <w:qFormat/>
    <w:uiPriority w:val="0"/>
    <w:pPr>
      <w:ind w:firstLine="624"/>
    </w:pPr>
  </w:style>
  <w:style w:type="paragraph" w:customStyle="1" w:styleId="21">
    <w:name w:val="Body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0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2023-11-29T07:26:00Z</dcterms:created>
  <dc:creator>白雪:套红</dc:creator>
  <cp:lastModifiedBy>泽昊</cp:lastModifiedBy>
  <cp:lastPrinted>2023-11-29T07:32:00Z</cp:lastPrinted>
  <dcterms:modified xsi:type="dcterms:W3CDTF">2023-11-29T09:10:03Z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185FC4B48C304061A34BD996E1C719EA_13</vt:lpwstr>
  </property>
</Properties>
</file>