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53FF87A">
      <w:pP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</w:rPr>
        <w:t>附件1</w:t>
      </w:r>
    </w:p>
    <w:p w14:paraId="637EE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6"/>
          <w:szCs w:val="36"/>
          <w:shd w:val="clear" w:color="auto" w:fill="FFFFFF"/>
        </w:rPr>
        <w:t>省级工业和信息化主管部门推荐汇总表</w:t>
      </w:r>
    </w:p>
    <w:tbl>
      <w:tblPr>
        <w:tblStyle w:val="5"/>
        <w:tblW w:w="90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940"/>
        <w:gridCol w:w="155"/>
        <w:gridCol w:w="2003"/>
        <w:gridCol w:w="2661"/>
        <w:gridCol w:w="1537"/>
        <w:gridCol w:w="1742"/>
      </w:tblGrid>
      <w:tr w14:paraId="4CD85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AFB82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绿色工厂推荐名单</w:t>
            </w:r>
          </w:p>
        </w:tc>
      </w:tr>
      <w:tr w14:paraId="5FFB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center"/>
          </w:tcPr>
          <w:p w14:paraId="75A67439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03E242A0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工厂名称</w:t>
            </w:r>
          </w:p>
        </w:tc>
        <w:tc>
          <w:tcPr>
            <w:tcW w:w="2661" w:type="dxa"/>
            <w:noWrap w:val="0"/>
            <w:vAlign w:val="center"/>
          </w:tcPr>
          <w:p w14:paraId="609BF76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1537" w:type="dxa"/>
            <w:noWrap w:val="0"/>
            <w:vAlign w:val="center"/>
          </w:tcPr>
          <w:p w14:paraId="58C38C82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  <w:tc>
          <w:tcPr>
            <w:tcW w:w="1742" w:type="dxa"/>
            <w:noWrap w:val="0"/>
            <w:vAlign w:val="center"/>
          </w:tcPr>
          <w:p w14:paraId="5023010B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是否列入省级绿色名单</w:t>
            </w:r>
          </w:p>
        </w:tc>
      </w:tr>
      <w:tr w14:paraId="226AB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 w14:paraId="49977997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158" w:type="dxa"/>
            <w:gridSpan w:val="2"/>
            <w:noWrap w:val="0"/>
            <w:vAlign w:val="top"/>
          </w:tcPr>
          <w:p w14:paraId="23D990B3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 w14:paraId="2B12DDB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 w14:paraId="41D0B2A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 w14:paraId="027C3236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30B76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 w14:paraId="67C6F39E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158" w:type="dxa"/>
            <w:gridSpan w:val="2"/>
            <w:noWrap w:val="0"/>
            <w:vAlign w:val="top"/>
          </w:tcPr>
          <w:p w14:paraId="53075C80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 w14:paraId="08C942BD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 w14:paraId="52A2851D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 w14:paraId="20DF3A0D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2CFD1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 w14:paraId="1F84B5F3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158" w:type="dxa"/>
            <w:gridSpan w:val="2"/>
            <w:noWrap w:val="0"/>
            <w:vAlign w:val="top"/>
          </w:tcPr>
          <w:p w14:paraId="6C057B9B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 w14:paraId="2D467019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 w14:paraId="25FBB331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 w14:paraId="563E4C8E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154D1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6"/>
            <w:noWrap w:val="0"/>
            <w:vAlign w:val="top"/>
          </w:tcPr>
          <w:p w14:paraId="57480BB6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绿色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eastAsia="zh-CN"/>
              </w:rPr>
              <w:t>工业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园区推荐名单</w:t>
            </w:r>
          </w:p>
        </w:tc>
      </w:tr>
      <w:tr w14:paraId="0F74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 w14:paraId="1491006D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158" w:type="dxa"/>
            <w:gridSpan w:val="2"/>
            <w:noWrap w:val="0"/>
            <w:vAlign w:val="top"/>
          </w:tcPr>
          <w:p w14:paraId="6D6E4F7F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园区名称</w:t>
            </w:r>
          </w:p>
        </w:tc>
        <w:tc>
          <w:tcPr>
            <w:tcW w:w="2661" w:type="dxa"/>
            <w:noWrap w:val="0"/>
            <w:vAlign w:val="top"/>
          </w:tcPr>
          <w:p w14:paraId="22D59C46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1537" w:type="dxa"/>
            <w:noWrap w:val="0"/>
            <w:vAlign w:val="top"/>
          </w:tcPr>
          <w:p w14:paraId="43964CA1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类型</w:t>
            </w:r>
          </w:p>
        </w:tc>
        <w:tc>
          <w:tcPr>
            <w:tcW w:w="1742" w:type="dxa"/>
            <w:noWrap w:val="0"/>
            <w:vAlign w:val="top"/>
          </w:tcPr>
          <w:p w14:paraId="66A70C2A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是否列入省级绿色名单</w:t>
            </w:r>
          </w:p>
        </w:tc>
      </w:tr>
      <w:tr w14:paraId="1BBD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 w14:paraId="5DB064A8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158" w:type="dxa"/>
            <w:gridSpan w:val="2"/>
            <w:noWrap w:val="0"/>
            <w:vAlign w:val="top"/>
          </w:tcPr>
          <w:p w14:paraId="3B3A227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 w14:paraId="2AE6F4E6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 w14:paraId="40223C36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 w14:paraId="6C4B3EA7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3891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 w14:paraId="6642F7B7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158" w:type="dxa"/>
            <w:gridSpan w:val="2"/>
            <w:noWrap w:val="0"/>
            <w:vAlign w:val="top"/>
          </w:tcPr>
          <w:p w14:paraId="51DA9A98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 w14:paraId="7B7C4D18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 w14:paraId="4EFF4F40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 w14:paraId="453F5CDB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5D4F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40" w:type="dxa"/>
            <w:noWrap w:val="0"/>
            <w:vAlign w:val="top"/>
          </w:tcPr>
          <w:p w14:paraId="3BE1BFF3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……</w:t>
            </w:r>
          </w:p>
        </w:tc>
        <w:tc>
          <w:tcPr>
            <w:tcW w:w="2158" w:type="dxa"/>
            <w:gridSpan w:val="2"/>
            <w:noWrap w:val="0"/>
            <w:vAlign w:val="top"/>
          </w:tcPr>
          <w:p w14:paraId="14BACA2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 w14:paraId="06F813E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 w14:paraId="4F05C8F2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 w14:paraId="7FF8AB80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1360B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9038" w:type="dxa"/>
            <w:gridSpan w:val="6"/>
            <w:noWrap w:val="0"/>
            <w:vAlign w:val="top"/>
          </w:tcPr>
          <w:p w14:paraId="5DD02848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绿色供应链管理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eastAsia="zh-CN"/>
              </w:rPr>
              <w:t>企业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推荐名单</w:t>
            </w:r>
          </w:p>
        </w:tc>
      </w:tr>
      <w:tr w14:paraId="28E44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center"/>
          </w:tcPr>
          <w:p w14:paraId="2AB41299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2003" w:type="dxa"/>
            <w:noWrap w:val="0"/>
            <w:vAlign w:val="center"/>
          </w:tcPr>
          <w:p w14:paraId="5E19341F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企业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661" w:type="dxa"/>
            <w:noWrap w:val="0"/>
            <w:vAlign w:val="center"/>
          </w:tcPr>
          <w:p w14:paraId="44A521F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第三方机构名称</w:t>
            </w:r>
          </w:p>
        </w:tc>
        <w:tc>
          <w:tcPr>
            <w:tcW w:w="1537" w:type="dxa"/>
            <w:noWrap w:val="0"/>
            <w:vAlign w:val="center"/>
          </w:tcPr>
          <w:p w14:paraId="69FE9E37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行业</w:t>
            </w:r>
          </w:p>
        </w:tc>
        <w:tc>
          <w:tcPr>
            <w:tcW w:w="1742" w:type="dxa"/>
            <w:noWrap w:val="0"/>
            <w:vAlign w:val="top"/>
          </w:tcPr>
          <w:p w14:paraId="6B6C82F9">
            <w:pPr>
              <w:snapToGrid w:val="0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shd w:val="clear" w:color="auto" w:fill="FFFFFF"/>
                <w:lang w:val="en-US" w:eastAsia="zh-CN"/>
              </w:rPr>
              <w:t>是否列入省级绿色名单</w:t>
            </w:r>
          </w:p>
        </w:tc>
      </w:tr>
      <w:tr w14:paraId="5560E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top"/>
          </w:tcPr>
          <w:p w14:paraId="6698F115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2003" w:type="dxa"/>
            <w:noWrap w:val="0"/>
            <w:vAlign w:val="top"/>
          </w:tcPr>
          <w:p w14:paraId="00C07B58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 w14:paraId="16954464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 w14:paraId="4BF48220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 w14:paraId="1369D5FF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74C2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top"/>
          </w:tcPr>
          <w:p w14:paraId="54EC0497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003" w:type="dxa"/>
            <w:noWrap w:val="0"/>
            <w:vAlign w:val="top"/>
          </w:tcPr>
          <w:p w14:paraId="254BB1DB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 w14:paraId="398A539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 w14:paraId="66902AA5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 w14:paraId="645C933B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  <w:tr w14:paraId="1C2E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3" w:hRule="atLeast"/>
        </w:trPr>
        <w:tc>
          <w:tcPr>
            <w:tcW w:w="1095" w:type="dxa"/>
            <w:gridSpan w:val="2"/>
            <w:noWrap w:val="0"/>
            <w:vAlign w:val="top"/>
          </w:tcPr>
          <w:p w14:paraId="654898D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  <w:t>...</w:t>
            </w:r>
          </w:p>
        </w:tc>
        <w:tc>
          <w:tcPr>
            <w:tcW w:w="2003" w:type="dxa"/>
            <w:noWrap w:val="0"/>
            <w:vAlign w:val="top"/>
          </w:tcPr>
          <w:p w14:paraId="53A23C2C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61" w:type="dxa"/>
            <w:noWrap w:val="0"/>
            <w:vAlign w:val="top"/>
          </w:tcPr>
          <w:p w14:paraId="706271AD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37" w:type="dxa"/>
            <w:noWrap w:val="0"/>
            <w:vAlign w:val="top"/>
          </w:tcPr>
          <w:p w14:paraId="61E7D7BE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742" w:type="dxa"/>
            <w:noWrap w:val="0"/>
            <w:vAlign w:val="top"/>
          </w:tcPr>
          <w:p w14:paraId="0031760D">
            <w:pPr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 w14:paraId="38A56998">
      <w:pPr>
        <w:adjustRightInd w:val="0"/>
        <w:snapToGrid w:val="0"/>
        <w:spacing w:line="360" w:lineRule="auto"/>
        <w:ind w:right="128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533FFF40">
      <w:pPr>
        <w:adjustRightInd w:val="0"/>
        <w:snapToGrid w:val="0"/>
        <w:spacing w:line="360" w:lineRule="auto"/>
        <w:ind w:right="1280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574E2F05">
      <w:pPr>
        <w:adjustRightInd w:val="0"/>
        <w:snapToGrid w:val="0"/>
        <w:spacing w:line="360" w:lineRule="auto"/>
        <w:ind w:left="210" w:leftChars="100"/>
        <w:jc w:val="center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 w14:paraId="61E1FBF1"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推荐单位：</w:t>
      </w:r>
    </w:p>
    <w:p w14:paraId="3B19FDA8"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（单位公章）</w:t>
      </w:r>
    </w:p>
    <w:p w14:paraId="394F95FD">
      <w:pPr>
        <w:adjustRightInd w:val="0"/>
        <w:snapToGrid w:val="0"/>
        <w:spacing w:line="360" w:lineRule="auto"/>
        <w:ind w:left="210" w:leftChars="100"/>
        <w:jc w:val="center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</w:p>
    <w:p w14:paraId="67030FD0">
      <w:pPr>
        <w:wordWrap w:val="0"/>
        <w:adjustRightInd w:val="0"/>
        <w:snapToGrid w:val="0"/>
        <w:spacing w:line="360" w:lineRule="auto"/>
        <w:ind w:left="210" w:leftChars="100"/>
        <w:jc w:val="right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   月   日</w:t>
      </w:r>
    </w:p>
    <w:p w14:paraId="013A6E83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377D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29FFA"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629FFA">
                    <w:pPr>
                      <w:snapToGrid w:val="0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CEB0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mFkYjM2ZjVlNjlhYTExODFlMTExZDY5YzQ0NzkifQ=="/>
  </w:docVars>
  <w:rsids>
    <w:rsidRoot w:val="004E321F"/>
    <w:rsid w:val="000664D2"/>
    <w:rsid w:val="004E321F"/>
    <w:rsid w:val="009C1940"/>
    <w:rsid w:val="00B1430B"/>
    <w:rsid w:val="0DA246BB"/>
    <w:rsid w:val="225E2957"/>
    <w:rsid w:val="251F53B7"/>
    <w:rsid w:val="2EB5F754"/>
    <w:rsid w:val="377B5E9D"/>
    <w:rsid w:val="3FCF0EF9"/>
    <w:rsid w:val="45F4270B"/>
    <w:rsid w:val="4A9C5AA7"/>
    <w:rsid w:val="4CCE2B82"/>
    <w:rsid w:val="57B73CCD"/>
    <w:rsid w:val="663F029A"/>
    <w:rsid w:val="67A034C8"/>
    <w:rsid w:val="77FFB67A"/>
    <w:rsid w:val="7937E4BC"/>
    <w:rsid w:val="7FBFEF59"/>
    <w:rsid w:val="7FE8C1DC"/>
    <w:rsid w:val="9EFBDDB1"/>
    <w:rsid w:val="9EFF7559"/>
    <w:rsid w:val="BB3FF757"/>
    <w:rsid w:val="BEF91CAC"/>
    <w:rsid w:val="FD7C2885"/>
    <w:rsid w:val="FD9FB7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154</Characters>
  <Lines>1</Lines>
  <Paragraphs>1</Paragraphs>
  <TotalTime>15</TotalTime>
  <ScaleCrop>false</ScaleCrop>
  <LinksUpToDate>false</LinksUpToDate>
  <CharactersWithSpaces>160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2017-02-18T22:28:00Z</dcterms:created>
  <dc:creator>huaguoyu</dc:creator>
  <cp:lastModifiedBy>卓天网络</cp:lastModifiedBy>
  <cp:lastPrinted>2023-06-28T14:19:37Z</cp:lastPrinted>
  <dcterms:modified xsi:type="dcterms:W3CDTF">2025-08-30T10:51:54Z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0C23545867D34A85A78947B3CA815082_13</vt:lpwstr>
  </property>
</Properties>
</file>