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C76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line="27" w:lineRule="atLeast"/>
        <w:jc w:val="center"/>
        <w:rPr>
          <w:rFonts w:ascii="宋体" w:hAnsi="宋体" w:eastAsia="宋体" w:cs="宋体"/>
          <w:color w:val="070707"/>
          <w:spacing w:val="0"/>
          <w:sz w:val="44"/>
          <w:szCs w:val="44"/>
        </w:rPr>
      </w:pPr>
      <w:r>
        <w:rPr>
          <w:rStyle w:val="5"/>
          <w:rFonts w:ascii="宋体" w:hAnsi="宋体" w:eastAsia="宋体" w:cs="宋体"/>
          <w:color w:val="070707"/>
          <w:spacing w:val="0"/>
          <w:sz w:val="44"/>
          <w:szCs w:val="44"/>
        </w:rPr>
        <w:t>工业和信息化部第388批拟发布新增车辆生产企业清单</w:t>
      </w:r>
    </w:p>
    <w:p w14:paraId="2C3E90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line="27" w:lineRule="atLeast"/>
        <w:ind w:left="0" w:firstLine="420"/>
        <w:jc w:val="right"/>
        <w:rPr>
          <w:rFonts w:ascii="宋体" w:hAnsi="宋体" w:eastAsia="宋体" w:cs="宋体"/>
          <w:color w:val="070707"/>
          <w:spacing w:val="0"/>
          <w:sz w:val="24"/>
          <w:szCs w:val="24"/>
        </w:rPr>
      </w:pPr>
    </w:p>
    <w:tbl>
      <w:tblPr>
        <w:tblW w:w="8720" w:type="dxa"/>
        <w:tblCellSpacing w:w="0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206"/>
        <w:gridCol w:w="4395"/>
        <w:gridCol w:w="1378"/>
      </w:tblGrid>
      <w:tr w14:paraId="1C8C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8720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 w14:paraId="26BEAB3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拟发布新增车辆生产企业清单</w:t>
            </w:r>
          </w:p>
        </w:tc>
      </w:tr>
      <w:tr w14:paraId="0A9F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235F1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0DB74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28BAD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生产地址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72A5E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审查性质</w:t>
            </w:r>
          </w:p>
        </w:tc>
      </w:tr>
      <w:tr w14:paraId="2DF7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2BB749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1ACD61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奥迪一汽新能源汽车有限公司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62F89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吉林省长春市汽车经济技术开发区汽车大路9753号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4D24A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新建纯电动乘用车生产企业</w:t>
            </w:r>
          </w:p>
        </w:tc>
      </w:tr>
      <w:tr w14:paraId="0CF3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13885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28112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赛力斯汽车有限公司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4E9F6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重庆市沙坪坝区凤集路22号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296EC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新建纯电动乘用车工厂</w:t>
            </w:r>
          </w:p>
        </w:tc>
      </w:tr>
      <w:tr w14:paraId="59BE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1B26A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71E36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重庆长安汽车股份有限公司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77F68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重庆市渝北区玉峰山镇石峰大道66号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05648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新能源乘用车工厂迁址</w:t>
            </w:r>
          </w:p>
        </w:tc>
      </w:tr>
      <w:tr w14:paraId="33EC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3676AA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7252D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上海华锐救援装备有限公司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268E5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上海市金山区枫泾工业园区环东二路165号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42929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新建专用车生产企业</w:t>
            </w:r>
          </w:p>
        </w:tc>
      </w:tr>
      <w:tr w14:paraId="34F9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3CF36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53EB1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浙江罗夫哈特汽车有限公司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4073D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浙江省嘉兴市海宁市黄湾镇海丰路108号7幢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778A8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新建专用车生产企业</w:t>
            </w:r>
          </w:p>
        </w:tc>
      </w:tr>
      <w:tr w14:paraId="11EA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42D39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3A2BE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江西万物生汽车科技有限公司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647AC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江西省抚州市资溪县工业园区栖凤大道1411号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45229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新建专用车生产企业</w:t>
            </w:r>
          </w:p>
        </w:tc>
      </w:tr>
      <w:tr w14:paraId="1D96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69E6C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51E85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梁山神鹿汽车科技有限公司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509DC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山东省济宁市梁山县拳铺镇梁山大道拳铺段112号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49F0D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新建专用车生产企业</w:t>
            </w:r>
          </w:p>
        </w:tc>
      </w:tr>
      <w:tr w14:paraId="7CF4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1BFD67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5F0C9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山东福润康工程机械有限公司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380D82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山东省济宁市济宁经济开发区嘉诚路5号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46849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新建专用车生产企业</w:t>
            </w:r>
          </w:p>
        </w:tc>
      </w:tr>
      <w:tr w14:paraId="428B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1F7F6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4E414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河南爱旅途汽车制造有限公司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195B7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河南省周口市沈丘县白集镇苗营村二组16号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7E9CC9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新建专用车生产企业</w:t>
            </w:r>
          </w:p>
        </w:tc>
      </w:tr>
      <w:tr w14:paraId="0157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4D961D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0F648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湖南六九零六信息科技股份有限公司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2C5CA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湖南省岳阳市云溪区城陵矶新港区云港路与云欣路东南角交汇处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1A9F9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新建专用车生产企业</w:t>
            </w:r>
          </w:p>
        </w:tc>
      </w:tr>
      <w:tr w14:paraId="5331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5B9C2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546CE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广西睿景挂车制造有限公司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18A94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广西壮族自治区防城港市港口区翠竹路65号1号生产车间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59AB2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新建专用车生产企业</w:t>
            </w:r>
          </w:p>
        </w:tc>
      </w:tr>
      <w:tr w14:paraId="2234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7906D8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7E55C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重庆银田汽车制造有限公司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442CA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重庆市荣昌区昌州街道万业路1号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122968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新建专用车生产企业</w:t>
            </w:r>
          </w:p>
        </w:tc>
      </w:tr>
      <w:tr w14:paraId="6333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741" w:type="dxa"/>
            <w:tcBorders>
              <w:tl2br w:val="nil"/>
              <w:tr2bl w:val="nil"/>
            </w:tcBorders>
            <w:shd w:val="clear"/>
            <w:vAlign w:val="center"/>
          </w:tcPr>
          <w:p w14:paraId="5F0C9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center"/>
          </w:tcPr>
          <w:p w14:paraId="7CB62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重庆驿舟房车有限公司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shd w:val="clear"/>
            <w:vAlign w:val="center"/>
          </w:tcPr>
          <w:p w14:paraId="0E450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重庆市高新区含谷镇崇兴支路80号5幢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/>
            <w:vAlign w:val="center"/>
          </w:tcPr>
          <w:p w14:paraId="46463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"/>
              </w:rPr>
              <w:t>新建专用车生产企业</w:t>
            </w:r>
          </w:p>
        </w:tc>
      </w:tr>
    </w:tbl>
    <w:p w14:paraId="378F0BC8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628DE"/>
    <w:rsid w:val="0B372620"/>
    <w:rsid w:val="1DCA5287"/>
    <w:rsid w:val="29B64C00"/>
    <w:rsid w:val="2C5C1A8E"/>
    <w:rsid w:val="7D3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615</Characters>
  <Lines>0</Lines>
  <Paragraphs>0</Paragraphs>
  <TotalTime>2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2025-08-30T10:14:20Z</dcterms:created>
  <dc:creator>Administrator</dc:creator>
  <cp:lastModifiedBy>卓天网络</cp:lastModifiedBy>
  <dcterms:modified xsi:type="dcterms:W3CDTF">2025-08-30T10:17:30Z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eyJoZGlkIjoiODk2M2U4ZjJmMDIzOWVkMzI4NDZlZmFjNTQ2Zjg1NmIiLCJ1c2VySWQiOiIyMzYzNDE3MTEifQ==</vt:lpwstr>
  </property>
  <property fmtid="{D5CDD505-2E9C-101B-9397-08002B2CF9AE}" pid="4" name="ICV">
    <vt:lpwstr>34042A96F980414D806809A06D9F3B78_12</vt:lpwstr>
  </property>
</Properties>
</file>