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ascii="仿宋_GB2312" w:hAnsi="Times New Roman" w:eastAsia="仿宋_GB2312"/>
          <w:b/>
          <w:bCs/>
          <w:sz w:val="28"/>
          <w:szCs w:val="28"/>
        </w:rPr>
      </w:pPr>
      <w:r>
        <w:rPr>
          <w:rFonts w:hint="eastAsia" w:ascii="仿宋_GB2312" w:hAnsi="Times New Roman" w:eastAsia="仿宋_GB2312"/>
          <w:b/>
          <w:bCs/>
          <w:sz w:val="28"/>
          <w:szCs w:val="28"/>
        </w:rPr>
        <w:t>附件2</w:t>
      </w:r>
    </w:p>
    <w:tbl>
      <w:tblPr>
        <w:tblStyle w:val="2"/>
        <w:tblW w:w="13339" w:type="dxa"/>
        <w:jc w:val="center"/>
        <w:tblLayout w:type="fixed"/>
        <w:tblCellMar>
          <w:top w:w="0" w:type="dxa"/>
          <w:left w:w="108" w:type="dxa"/>
          <w:bottom w:w="0" w:type="dxa"/>
          <w:right w:w="108" w:type="dxa"/>
        </w:tblCellMar>
      </w:tblPr>
      <w:tblGrid>
        <w:gridCol w:w="754"/>
        <w:gridCol w:w="1361"/>
        <w:gridCol w:w="1330"/>
        <w:gridCol w:w="885"/>
        <w:gridCol w:w="2166"/>
        <w:gridCol w:w="1367"/>
        <w:gridCol w:w="1291"/>
        <w:gridCol w:w="1553"/>
        <w:gridCol w:w="1438"/>
        <w:gridCol w:w="1194"/>
      </w:tblGrid>
      <w:tr>
        <w:tblPrEx>
          <w:tblCellMar>
            <w:top w:w="0" w:type="dxa"/>
            <w:left w:w="108" w:type="dxa"/>
            <w:bottom w:w="0" w:type="dxa"/>
            <w:right w:w="108" w:type="dxa"/>
          </w:tblCellMar>
        </w:tblPrEx>
        <w:trPr>
          <w:trHeight w:val="900" w:hRule="atLeast"/>
          <w:jc w:val="center"/>
        </w:trPr>
        <w:tc>
          <w:tcPr>
            <w:tcW w:w="13339" w:type="dxa"/>
            <w:gridSpan w:val="10"/>
            <w:tcBorders>
              <w:top w:val="nil"/>
              <w:left w:val="nil"/>
              <w:bottom w:val="nil"/>
              <w:right w:val="nil"/>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仿宋_GB2312" w:hAnsi="Times New Roman" w:eastAsia="仿宋_GB2312"/>
                <w:b/>
                <w:bCs/>
                <w:sz w:val="32"/>
                <w:szCs w:val="32"/>
              </w:rPr>
              <w:t>陕西省技术转移转化领域高级职称评审委员会专家库人选推荐汇总表</w:t>
            </w:r>
          </w:p>
        </w:tc>
      </w:tr>
      <w:tr>
        <w:tblPrEx>
          <w:tblCellMar>
            <w:top w:w="0" w:type="dxa"/>
            <w:left w:w="108" w:type="dxa"/>
            <w:bottom w:w="0" w:type="dxa"/>
            <w:right w:w="108" w:type="dxa"/>
          </w:tblCellMar>
        </w:tblPrEx>
        <w:trPr>
          <w:trHeight w:val="761" w:hRule="atLeast"/>
          <w:jc w:val="center"/>
        </w:trPr>
        <w:tc>
          <w:tcPr>
            <w:tcW w:w="3445" w:type="dxa"/>
            <w:gridSpan w:val="3"/>
            <w:tcBorders>
              <w:top w:val="nil"/>
              <w:left w:val="nil"/>
              <w:bottom w:val="nil"/>
              <w:right w:val="nil"/>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仿宋_GB2312" w:hAnsi="Times New Roman" w:eastAsia="仿宋_GB2312"/>
                <w:sz w:val="24"/>
              </w:rPr>
              <w:t>填报单位（盖章）:</w:t>
            </w:r>
          </w:p>
        </w:tc>
        <w:tc>
          <w:tcPr>
            <w:tcW w:w="885"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2166"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367"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291"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553"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438"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c>
          <w:tcPr>
            <w:tcW w:w="1194" w:type="dxa"/>
            <w:tcBorders>
              <w:top w:val="nil"/>
              <w:left w:val="nil"/>
              <w:bottom w:val="nil"/>
              <w:right w:val="nil"/>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72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sz w:val="24"/>
              </w:rPr>
            </w:pPr>
            <w:r>
              <w:rPr>
                <w:rFonts w:hint="eastAsia" w:ascii="仿宋_GB2312" w:hAnsi="Times New Roman" w:eastAsia="仿宋_GB2312"/>
                <w:sz w:val="24"/>
              </w:rPr>
              <w:t>序号</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工作单位</w:t>
            </w:r>
          </w:p>
        </w:tc>
        <w:tc>
          <w:tcPr>
            <w:tcW w:w="13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姓名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性别</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身份证号码</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职称</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cstheme="minorBidi"/>
                <w:kern w:val="2"/>
                <w:sz w:val="24"/>
                <w:szCs w:val="24"/>
                <w:lang w:val="en-US" w:eastAsia="zh-CN" w:bidi="ar-SA"/>
              </w:rPr>
            </w:pPr>
            <w:r>
              <w:rPr>
                <w:rFonts w:hint="eastAsia" w:ascii="仿宋_GB2312" w:hAnsi="Times New Roman" w:eastAsia="仿宋_GB2312"/>
                <w:sz w:val="24"/>
              </w:rPr>
              <w:t>职务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ascii="仿宋_GB2312" w:hAnsi="Times New Roman" w:eastAsia="仿宋_GB2312" w:cstheme="minorBidi"/>
                <w:kern w:val="2"/>
                <w:sz w:val="24"/>
                <w:szCs w:val="24"/>
                <w:lang w:eastAsia="zh-CN" w:bidi="ar-SA"/>
              </w:rPr>
            </w:pPr>
            <w:r>
              <w:rPr>
                <w:rFonts w:hint="default" w:ascii="仿宋_GB2312" w:hAnsi="Times New Roman" w:eastAsia="仿宋_GB2312"/>
                <w:sz w:val="24"/>
              </w:rPr>
              <w:t>从事技术转移转化专业年限</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sz w:val="24"/>
              </w:rPr>
            </w:pPr>
            <w:r>
              <w:rPr>
                <w:rFonts w:hint="eastAsia" w:ascii="仿宋_GB2312" w:hAnsi="Times New Roman" w:eastAsia="仿宋_GB2312"/>
                <w:sz w:val="24"/>
              </w:rPr>
              <w:t>手机号码</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Times New Roman" w:eastAsia="仿宋_GB2312"/>
                <w:sz w:val="24"/>
              </w:rPr>
            </w:pPr>
            <w:r>
              <w:rPr>
                <w:rFonts w:hint="eastAsia" w:ascii="仿宋_GB2312" w:hAnsi="Times New Roman" w:eastAsia="仿宋_GB2312"/>
                <w:sz w:val="24"/>
              </w:rPr>
              <w:t>备注</w:t>
            </w: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r>
        <w:tblPrEx>
          <w:tblCellMar>
            <w:top w:w="0" w:type="dxa"/>
            <w:left w:w="108" w:type="dxa"/>
            <w:bottom w:w="0" w:type="dxa"/>
            <w:right w:w="108" w:type="dxa"/>
          </w:tblCellMar>
        </w:tblPrEx>
        <w:trPr>
          <w:trHeight w:val="270" w:hRule="atLeast"/>
          <w:jc w:val="center"/>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宋体" w:hAnsi="宋体" w:eastAsia="宋体" w:cs="宋体"/>
                <w:color w:val="000000"/>
                <w:sz w:val="22"/>
                <w:szCs w:val="22"/>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717BD"/>
    <w:rsid w:val="6E871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2023-03-20T07:17:00Z</dcterms:created>
  <dc:creator>王小军</dc:creator>
  <cp:lastModifiedBy>王小军</cp:lastModifiedBy>
  <dcterms:modified xsi:type="dcterms:W3CDTF">2023-03-20T07:17:26Z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