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476" w:rsidRDefault="00096476" w:rsidP="00096476">
      <w:pPr>
        <w:adjustRightInd w:val="0"/>
        <w:snapToGrid w:val="0"/>
        <w:spacing w:line="594" w:lineRule="exact"/>
        <w:jc w:val="left"/>
        <w:rPr>
          <w:rFonts w:ascii="黑体" w:eastAsia="黑体" w:hAnsi="宋体" w:cs="黑体" w:hint="eastAsia"/>
          <w:color w:val="000000"/>
          <w:kern w:val="0"/>
          <w:sz w:val="28"/>
          <w:szCs w:val="28"/>
          <w:lang/>
        </w:rPr>
      </w:pPr>
      <w:r>
        <w:rPr>
          <w:rFonts w:ascii="黑体" w:eastAsia="黑体" w:hAnsi="宋体" w:cs="黑体" w:hint="eastAsia"/>
          <w:color w:val="000000"/>
          <w:kern w:val="0"/>
          <w:sz w:val="28"/>
          <w:szCs w:val="28"/>
          <w:lang/>
        </w:rPr>
        <w:t>附件1</w:t>
      </w:r>
    </w:p>
    <w:p w:rsidR="00096476" w:rsidRDefault="00096476" w:rsidP="00096476">
      <w:pPr>
        <w:adjustRightInd w:val="0"/>
        <w:snapToGrid w:val="0"/>
        <w:spacing w:beforeLines="50" w:afterLines="50" w:line="594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  <w:t>各市（区）工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  <w:t>信主管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  <w:t>部门推荐汇总表</w:t>
      </w:r>
    </w:p>
    <w:p w:rsidR="00096476" w:rsidRDefault="00096476" w:rsidP="00096476">
      <w:pPr>
        <w:adjustRightInd w:val="0"/>
        <w:snapToGrid w:val="0"/>
        <w:spacing w:line="594" w:lineRule="exact"/>
        <w:jc w:val="left"/>
        <w:rPr>
          <w:rFonts w:ascii="楷体_GB2312" w:eastAsia="楷体_GB2312" w:hAnsi="楷体_GB2312" w:cs="楷体_GB2312" w:hint="eastAsia"/>
          <w:color w:val="000000"/>
          <w:kern w:val="0"/>
          <w:sz w:val="36"/>
          <w:szCs w:val="36"/>
          <w:lang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28"/>
          <w:szCs w:val="28"/>
          <w:lang/>
        </w:rPr>
        <w:t>推荐单位：（单位盖章）</w:t>
      </w:r>
    </w:p>
    <w:tbl>
      <w:tblPr>
        <w:tblW w:w="1360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938"/>
        <w:gridCol w:w="4058"/>
        <w:gridCol w:w="3167"/>
        <w:gridCol w:w="4504"/>
        <w:gridCol w:w="939"/>
      </w:tblGrid>
      <w:tr w:rsidR="00096476" w:rsidTr="007746DA">
        <w:trPr>
          <w:trHeight w:val="624"/>
          <w:jc w:val="center"/>
        </w:trPr>
        <w:tc>
          <w:tcPr>
            <w:tcW w:w="0" w:type="auto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绿色工厂推荐名单</w:t>
            </w:r>
          </w:p>
        </w:tc>
      </w:tr>
      <w:tr w:rsidR="00096476" w:rsidTr="007746DA">
        <w:trPr>
          <w:trHeight w:val="624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工厂名称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第三方机构名称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申报单位联系人及电话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行业</w:t>
            </w:r>
          </w:p>
        </w:tc>
      </w:tr>
      <w:tr w:rsidR="00096476" w:rsidTr="007746DA">
        <w:trPr>
          <w:trHeight w:val="624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096476" w:rsidTr="007746DA">
        <w:trPr>
          <w:trHeight w:val="624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096476" w:rsidTr="007746DA">
        <w:trPr>
          <w:trHeight w:val="624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…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096476" w:rsidTr="007746DA">
        <w:trPr>
          <w:trHeight w:val="624"/>
          <w:jc w:val="center"/>
        </w:trPr>
        <w:tc>
          <w:tcPr>
            <w:tcW w:w="0" w:type="auto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绿色设计产品推荐名单</w:t>
            </w:r>
          </w:p>
        </w:tc>
      </w:tr>
      <w:tr w:rsidR="00096476" w:rsidTr="007746DA">
        <w:trPr>
          <w:trHeight w:val="624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产品名称及型号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企业名称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申报单位联系人及电话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行业</w:t>
            </w:r>
          </w:p>
        </w:tc>
      </w:tr>
      <w:tr w:rsidR="00096476" w:rsidTr="007746DA">
        <w:trPr>
          <w:trHeight w:val="624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096476" w:rsidTr="007746DA">
        <w:trPr>
          <w:trHeight w:val="624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096476" w:rsidTr="007746DA">
        <w:trPr>
          <w:trHeight w:val="624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…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096476" w:rsidTr="007746DA">
        <w:trPr>
          <w:trHeight w:val="624"/>
          <w:jc w:val="center"/>
        </w:trPr>
        <w:tc>
          <w:tcPr>
            <w:tcW w:w="0" w:type="auto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绿色工业园区推荐名单</w:t>
            </w:r>
          </w:p>
        </w:tc>
      </w:tr>
      <w:tr w:rsidR="00096476" w:rsidTr="007746DA">
        <w:trPr>
          <w:trHeight w:val="624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园区名称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第三方机构名称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申报单位联系人及电话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类型</w:t>
            </w:r>
          </w:p>
        </w:tc>
      </w:tr>
      <w:tr w:rsidR="00096476" w:rsidTr="007746DA">
        <w:trPr>
          <w:trHeight w:val="624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096476" w:rsidTr="007746DA">
        <w:trPr>
          <w:trHeight w:val="624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096476" w:rsidTr="007746DA">
        <w:trPr>
          <w:trHeight w:val="624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…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096476" w:rsidTr="007746DA">
        <w:trPr>
          <w:trHeight w:val="624"/>
          <w:jc w:val="center"/>
        </w:trPr>
        <w:tc>
          <w:tcPr>
            <w:tcW w:w="0" w:type="auto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绿色供应链管理企业推荐名单</w:t>
            </w:r>
          </w:p>
        </w:tc>
      </w:tr>
      <w:tr w:rsidR="00096476" w:rsidTr="007746DA">
        <w:trPr>
          <w:trHeight w:val="624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供应链管理核心企业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第三方机构名称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申报单位联系人及电话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行业</w:t>
            </w:r>
          </w:p>
        </w:tc>
      </w:tr>
      <w:tr w:rsidR="00096476" w:rsidTr="007746DA">
        <w:trPr>
          <w:trHeight w:val="624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096476" w:rsidTr="007746DA">
        <w:trPr>
          <w:trHeight w:val="624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096476" w:rsidTr="007746DA">
        <w:trPr>
          <w:trHeight w:val="624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…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096476" w:rsidTr="007746DA">
        <w:trPr>
          <w:trHeight w:val="624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476" w:rsidRDefault="00096476" w:rsidP="007746DA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   年  月  日</w:t>
            </w:r>
          </w:p>
        </w:tc>
      </w:tr>
    </w:tbl>
    <w:p w:rsidR="009A1625" w:rsidRDefault="009A1625"/>
    <w:sectPr w:rsidR="009A1625" w:rsidSect="0009647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6476"/>
    <w:rsid w:val="00096476"/>
    <w:rsid w:val="009A1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9647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096476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096476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266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魏海潮</dc:creator>
  <cp:lastModifiedBy>魏海潮</cp:lastModifiedBy>
  <cp:revision>1</cp:revision>
  <dcterms:created xsi:type="dcterms:W3CDTF">2021-06-03T01:59:00Z</dcterms:created>
  <dcterms:modified xsi:type="dcterms:W3CDTF">2021-06-03T02:00:00Z</dcterms:modified>
</cp:coreProperties>
</file>