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48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246" w:afterLines="75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参会回执</w:t>
      </w:r>
    </w:p>
    <w:tbl>
      <w:tblPr>
        <w:tblStyle w:val="3"/>
        <w:tblW w:w="0" w:type="auto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10"/>
        <w:gridCol w:w="1065"/>
        <w:gridCol w:w="2010"/>
        <w:gridCol w:w="1845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职务（职称）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9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9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  <w:tc>
          <w:tcPr>
            <w:tcW w:w="9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textAlignment w:val="auto"/>
              <w:rPr>
                <w:sz w:val="32"/>
                <w:szCs w:val="32"/>
              </w:rPr>
            </w:pPr>
          </w:p>
        </w:tc>
      </w:tr>
    </w:tbl>
    <w:p>
      <w:pPr>
        <w:snapToGrid w:val="0"/>
        <w:spacing w:line="480" w:lineRule="exact"/>
        <w:rPr>
          <w:sz w:val="32"/>
          <w:szCs w:val="32"/>
        </w:rPr>
      </w:pPr>
    </w:p>
    <w:p/>
    <w:sectPr>
      <w:pgSz w:w="11906" w:h="16838"/>
      <w:pgMar w:top="1928" w:right="1531" w:bottom="1814" w:left="153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E4882"/>
    <w:rsid w:val="2B0E4882"/>
    <w:rsid w:val="65D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2022-06-17T07:19:00Z</dcterms:created>
  <dc:creator>未知</dc:creator>
  <cp:lastModifiedBy>未知</cp:lastModifiedBy>
  <dcterms:modified xsi:type="dcterms:W3CDTF">2022-06-17T07:19:42Z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