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eastAsia="黑体"/>
        </w:rPr>
      </w:pPr>
      <w:r>
        <w:rPr>
          <w:rFonts w:eastAsia="黑体"/>
        </w:rPr>
        <w:t>附件2</w:t>
      </w:r>
    </w:p>
    <w:p>
      <w:pPr>
        <w:spacing w:line="60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陕西省大型制造业企业研发经费投入奖补申报表</w:t>
      </w:r>
    </w:p>
    <w:tbl>
      <w:tblPr>
        <w:tblStyle w:val="3"/>
        <w:tblW w:w="8953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5"/>
        <w:gridCol w:w="1559"/>
        <w:gridCol w:w="3261"/>
        <w:gridCol w:w="16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企业名称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统一社会信用代码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纳税人识别号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企业注册地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市     区（县）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详细通讯地址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企业类型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10" w:firstLineChars="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□国有        □合资        □民营       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所属行业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按照《国民经济行业分类》（GB/T4754-2017）大类填写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年营业收入（万元）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年利润总额（万元）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年上缴所得税（万元）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14"/>
                <w:kern w:val="0"/>
                <w:sz w:val="21"/>
                <w:szCs w:val="21"/>
                <w:lang w:bidi="ar"/>
              </w:rPr>
              <w:t>年从业人员期末数（人）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年研发人员数（人）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年新产品开发项目数（项）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年新产品销售收入（万元）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年专利申请数（件）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tabs>
                <w:tab w:val="left" w:pos="636"/>
              </w:tabs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其中202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年申请发明专利数（件）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2310" w:firstLineChars="1100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是否为国家高新技术企业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105" w:firstLineChars="5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□是  □否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国家高新技术企业证书编号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研发费用是否合并报表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105" w:firstLineChars="50"/>
              <w:jc w:val="lef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</w:rPr>
              <w:t>□是  □否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pacing w:val="-8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8"/>
                <w:kern w:val="0"/>
                <w:sz w:val="21"/>
                <w:szCs w:val="21"/>
                <w:lang w:bidi="ar"/>
              </w:rPr>
              <w:t>合并的下属企业名称（请依次罗列）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1．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2．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3．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奖补申报负责人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企业法人代表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座机和手机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企业年度研发经费支出情况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年研发经费支出（万元）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年研发经费支出（万元）</w:t>
            </w: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202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年较20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年新增研发经费支出（万元）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  <w:tc>
          <w:tcPr>
            <w:tcW w:w="1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单位开户名称（基本户）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pacing w:val="-6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spacing w:val="-6"/>
                <w:kern w:val="0"/>
                <w:sz w:val="21"/>
                <w:szCs w:val="21"/>
                <w:lang w:bidi="ar"/>
              </w:rPr>
              <w:t>开户银行及账号（基本户）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default" w:ascii="Times New Roman" w:hAnsi="Times New Roman" w:eastAsia="宋体" w:cs="Times New Roman"/>
                <w:color w:val="122E67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7" w:hRule="atLeast"/>
          <w:jc w:val="center"/>
        </w:trPr>
        <w:tc>
          <w:tcPr>
            <w:tcW w:w="2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申报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奖补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企业</w:t>
            </w:r>
          </w:p>
          <w:p>
            <w:pPr>
              <w:widowControl/>
              <w:spacing w:line="260" w:lineRule="exact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承诺</w:t>
            </w:r>
          </w:p>
        </w:tc>
        <w:tc>
          <w:tcPr>
            <w:tcW w:w="64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ind w:firstLine="420" w:firstLineChars="200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本单位已了解申报要求及相关规定，现作出如下承诺：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我公司承诺无不良信用记录，无重大安全和质量事故，无严重环境违法行为。申报材料事项属实、数据准确、无虚假现象，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val="en-US" w:eastAsia="zh-CN" w:bidi="ar"/>
              </w:rPr>
              <w:t>纸质材料和电子文档内容一致，同意配合有关部门和委托的第三方机构组织的相关调查、审核工作。</w:t>
            </w: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如有违反上述承诺的不诚信行为，愿意承担由此引发的全部责任和风险。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ind w:firstLine="3780" w:firstLineChars="1800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>法人代表（签字）：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申报单位（盖章）</w:t>
            </w: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</w:pPr>
          </w:p>
          <w:p>
            <w:pPr>
              <w:widowControl/>
              <w:spacing w:line="260" w:lineRule="exact"/>
              <w:rPr>
                <w:rFonts w:hint="default" w:ascii="Times New Roman" w:hAnsi="Times New Roman" w:eastAsia="宋体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color w:val="000000"/>
                <w:kern w:val="0"/>
                <w:sz w:val="21"/>
                <w:szCs w:val="21"/>
                <w:lang w:bidi="ar"/>
              </w:rPr>
              <w:t xml:space="preserve">                                     年    月    日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D33150"/>
    <w:rsid w:val="40D3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2021-11-26T09:24:00Z</dcterms:created>
  <dc:creator>Lenovo</dc:creator>
  <cp:lastModifiedBy>Lenovo</cp:lastModifiedBy>
  <dcterms:modified xsi:type="dcterms:W3CDTF">2021-11-26T09:26:15Z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