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ind w:firstLine="640" w:firstLineChars="200"/>
        <w:rPr>
          <w:rFonts w:eastAsia="仿宋_GB2312"/>
        </w:rPr>
      </w:pPr>
    </w:p>
    <w:p>
      <w:pPr>
        <w:pStyle w:val="4"/>
        <w:ind w:firstLine="632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我单位所提交的企业技术中心申报材料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事项属实、数据准确</w:t>
      </w:r>
      <w:r>
        <w:rPr>
          <w:rFonts w:ascii="Times New Roman" w:hAnsi="Times New Roman" w:eastAsia="仿宋_GB2312" w:cs="Times New Roman"/>
          <w:sz w:val="32"/>
          <w:szCs w:val="32"/>
        </w:rPr>
        <w:t>，企业在申请受理截止日期前三年内无违反海关、税收、司法、行政机关认定的严重违法失信行为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。如有违反上述承诺的不诚信行为，愿意承担由此引发的全部责任和风险。</w:t>
      </w:r>
    </w:p>
    <w:p>
      <w:pPr>
        <w:ind w:firstLine="640" w:firstLineChars="200"/>
        <w:rPr>
          <w:rFonts w:eastAsia="仿宋_GB2312"/>
        </w:rPr>
      </w:pPr>
    </w:p>
    <w:p>
      <w:pPr>
        <w:ind w:firstLine="640" w:firstLineChars="200"/>
        <w:rPr>
          <w:rFonts w:eastAsia="仿宋_GB2312"/>
        </w:rPr>
      </w:pPr>
    </w:p>
    <w:p>
      <w:pPr>
        <w:ind w:firstLine="640" w:firstLineChars="200"/>
        <w:rPr>
          <w:rFonts w:hint="eastAsia" w:eastAsia="仿宋_GB2312"/>
        </w:rPr>
      </w:pPr>
    </w:p>
    <w:p>
      <w:pPr>
        <w:tabs>
          <w:tab w:val="left" w:pos="201"/>
        </w:tabs>
        <w:ind w:firstLine="640" w:firstLineChars="200"/>
        <w:rPr>
          <w:rFonts w:eastAsia="仿宋_GB2312"/>
        </w:rPr>
      </w:pPr>
      <w:r>
        <w:rPr>
          <w:rFonts w:eastAsia="仿宋_GB2312"/>
        </w:rPr>
        <w:t xml:space="preserve">                     企业法定代表人（签字）：</w:t>
      </w:r>
    </w:p>
    <w:p>
      <w:pPr>
        <w:tabs>
          <w:tab w:val="left" w:pos="201"/>
        </w:tabs>
        <w:ind w:firstLine="640" w:firstLineChars="200"/>
        <w:rPr>
          <w:rFonts w:eastAsia="仿宋_GB2312"/>
        </w:rPr>
      </w:pPr>
      <w:r>
        <w:rPr>
          <w:rFonts w:eastAsia="仿宋_GB2312"/>
        </w:rPr>
        <w:t xml:space="preserve">                               单位（盖章）：</w:t>
      </w:r>
    </w:p>
    <w:p>
      <w:pPr>
        <w:ind w:firstLine="640" w:firstLineChars="200"/>
        <w:rPr>
          <w:rFonts w:eastAsia="仿宋_GB2312"/>
        </w:rPr>
      </w:pPr>
      <w:r>
        <w:rPr>
          <w:rFonts w:eastAsia="仿宋_GB2312"/>
        </w:rPr>
        <w:t xml:space="preserve">                               年   月   日</w:t>
      </w:r>
    </w:p>
    <w:p>
      <w:pPr>
        <w:ind w:firstLine="640" w:firstLineChars="200"/>
        <w:rPr>
          <w:rFonts w:eastAsia="仿宋_GB2312"/>
        </w:rPr>
      </w:pPr>
    </w:p>
    <w:p>
      <w:pPr>
        <w:ind w:firstLine="640" w:firstLineChars="200"/>
        <w:rPr>
          <w:rFonts w:eastAsia="仿宋_GB2312"/>
        </w:rPr>
      </w:pPr>
    </w:p>
    <w:p/>
    <w:p/>
    <w:p/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NzM3OTgzZDU5NDdmMjIwNjYxN2EzZTFmYTZlZWQifQ=="/>
  </w:docVars>
  <w:rsids>
    <w:rsidRoot w:val="794220F9"/>
    <w:rsid w:val="7942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2023-04-20T03:27:00Z</dcterms:created>
  <dc:creator>7014</dc:creator>
  <cp:lastModifiedBy>7014</cp:lastModifiedBy>
  <dcterms:modified xsi:type="dcterms:W3CDTF">2023-04-20T03:28:36Z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E56329504DF94B77A33E888E768A626C_11</vt:lpwstr>
  </property>
</Properties>
</file>