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陕西省大型制造业企业研发经费投入奖补申报表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559"/>
        <w:gridCol w:w="326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纳税人识别号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企业注册地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市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详细通讯地址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□国有        □合资        □民营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按照《国民经济行业分类》（GB/T4754-2017）大类填写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年利润总额（万元）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年上缴所得税（万元）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年从业人员期末数（人）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年研发人员数（人）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年新产品开发项目数（项）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年新产品销售收入（万元）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年专利申请数（件）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其中202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年申请发明专利数（件）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是否为国家高新技术企业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105" w:firstLineChars="5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□是  □否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国家高新技术企业证书编号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研发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经费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是否合并报表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105" w:firstLineChars="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□是  □否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8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8"/>
                <w:kern w:val="0"/>
                <w:sz w:val="21"/>
                <w:szCs w:val="21"/>
                <w:lang w:bidi="ar"/>
              </w:rPr>
              <w:t>合并的下属企业名称（请依次罗列）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1．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2．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奖补申报负责人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企业年度研发经费支出情况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年研发经费支出（万元）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年研发经费支出（万元）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年较20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年新增研发经费支出（万元）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单位开户名称（基本户）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开户银行及账号（基本户）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承诺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0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本单位已了解申报要求及相关规定，现作出如下承诺：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我公司承诺无不良信用记录，无重大安全和质量事故，无严重环境违法行为。申报材料事项属实、数据准确、无虚假现象，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纸质材料和电子文档内容一致，同意配合有关部门和委托的第三方机构组织的相关调查、审核工作。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如有违反上述承诺的不诚信行为，愿意承担由此引发的全部责任和风险。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ind w:firstLine="3200" w:firstLineChars="160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法人代表（签字）：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申报单位（盖章）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年    月    日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81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63547A44"/>
    <w:rsid w:val="63547A44"/>
    <w:rsid w:val="731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608</Characters>
  <Lines>0</Lines>
  <Paragraphs>0</Paragraphs>
  <TotalTime>1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2023-05-15T03:02:00Z</dcterms:created>
  <dc:creator>7014</dc:creator>
  <cp:lastModifiedBy>7014</cp:lastModifiedBy>
  <dcterms:modified xsi:type="dcterms:W3CDTF">2023-05-15T03:03:37Z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3A4D8F29E78248F1BEC0D80D35A9AC5B_11</vt:lpwstr>
  </property>
</Properties>
</file>