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C778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413EC58B">
      <w:pPr>
        <w:spacing w:line="594" w:lineRule="exact"/>
        <w:rPr>
          <w:rFonts w:ascii="方正小标宋简体" w:hAnsi="黑体" w:eastAsia="方正小标宋简体"/>
          <w:color w:val="000000"/>
          <w:sz w:val="32"/>
          <w:szCs w:val="32"/>
        </w:rPr>
      </w:pPr>
    </w:p>
    <w:p w14:paraId="3804839A">
      <w:pPr>
        <w:spacing w:after="156" w:afterLines="50" w:line="594" w:lineRule="exact"/>
        <w:jc w:val="center"/>
        <w:rPr>
          <w:rFonts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第四届秦创原高价值专利大赛参赛报名表</w:t>
      </w:r>
    </w:p>
    <w:tbl>
      <w:tblPr>
        <w:tblStyle w:val="8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86"/>
        <w:gridCol w:w="152"/>
        <w:gridCol w:w="78"/>
        <w:gridCol w:w="175"/>
        <w:gridCol w:w="48"/>
        <w:gridCol w:w="291"/>
        <w:gridCol w:w="248"/>
        <w:gridCol w:w="448"/>
        <w:gridCol w:w="341"/>
        <w:gridCol w:w="19"/>
        <w:gridCol w:w="423"/>
        <w:gridCol w:w="985"/>
        <w:gridCol w:w="59"/>
        <w:gridCol w:w="295"/>
        <w:gridCol w:w="158"/>
        <w:gridCol w:w="138"/>
        <w:gridCol w:w="187"/>
        <w:gridCol w:w="639"/>
        <w:gridCol w:w="423"/>
        <w:gridCol w:w="53"/>
        <w:gridCol w:w="183"/>
        <w:gridCol w:w="204"/>
        <w:gridCol w:w="1580"/>
      </w:tblGrid>
      <w:tr w14:paraId="3EE4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95" w:type="dxa"/>
            <w:vMerge w:val="restart"/>
            <w:vAlign w:val="center"/>
          </w:tcPr>
          <w:p w14:paraId="010A2633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参赛团队</w:t>
            </w:r>
          </w:p>
        </w:tc>
        <w:tc>
          <w:tcPr>
            <w:tcW w:w="2030" w:type="dxa"/>
            <w:gridSpan w:val="6"/>
            <w:vAlign w:val="center"/>
          </w:tcPr>
          <w:p w14:paraId="014A03F4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6383" w:type="dxa"/>
            <w:gridSpan w:val="17"/>
            <w:vAlign w:val="center"/>
          </w:tcPr>
          <w:p w14:paraId="7105896E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7186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95" w:type="dxa"/>
            <w:vMerge w:val="continue"/>
            <w:vAlign w:val="center"/>
          </w:tcPr>
          <w:p w14:paraId="150D2D72">
            <w:pPr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6"/>
            <w:vAlign w:val="center"/>
          </w:tcPr>
          <w:p w14:paraId="69ADC6EC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6383" w:type="dxa"/>
            <w:gridSpan w:val="17"/>
            <w:vAlign w:val="center"/>
          </w:tcPr>
          <w:p w14:paraId="491610D9">
            <w:pPr>
              <w:textAlignment w:val="center"/>
              <w:rPr>
                <w:rFonts w:ascii="仿宋_GB2312" w:hAnsi="仿宋" w:eastAsia="仿宋_GB2312" w:cs="Wingdings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 xml:space="preserve">企业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研</w:t>
            </w:r>
            <w:r>
              <w:rPr>
                <w:rFonts w:hint="eastAsia" w:ascii="仿宋_GB2312" w:hAnsi="仿宋" w:eastAsia="仿宋_GB2312" w:cs="___WRD_EMBED_SUB_46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 xml:space="preserve">个人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6390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5" w:type="dxa"/>
            <w:vMerge w:val="continue"/>
            <w:vAlign w:val="center"/>
          </w:tcPr>
          <w:p w14:paraId="6A52BC04">
            <w:pPr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6"/>
            <w:vAlign w:val="center"/>
          </w:tcPr>
          <w:p w14:paraId="0F7A7305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383" w:type="dxa"/>
            <w:gridSpan w:val="17"/>
            <w:vAlign w:val="center"/>
          </w:tcPr>
          <w:p w14:paraId="0F41A077">
            <w:pPr>
              <w:ind w:firstLine="1120" w:firstLineChars="400"/>
              <w:textAlignment w:val="center"/>
              <w:rPr>
                <w:rFonts w:ascii="仿宋_GB2312" w:hAnsi="仿宋" w:eastAsia="仿宋_GB2312" w:cs="Wingdings"/>
                <w:color w:val="000000"/>
                <w:sz w:val="28"/>
                <w:szCs w:val="28"/>
              </w:rPr>
            </w:pPr>
          </w:p>
        </w:tc>
      </w:tr>
      <w:tr w14:paraId="279E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95" w:type="dxa"/>
            <w:vMerge w:val="continue"/>
            <w:vAlign w:val="center"/>
          </w:tcPr>
          <w:p w14:paraId="63B727A1">
            <w:pPr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6"/>
            <w:vAlign w:val="center"/>
          </w:tcPr>
          <w:p w14:paraId="028178D7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6383" w:type="dxa"/>
            <w:gridSpan w:val="17"/>
            <w:vAlign w:val="center"/>
          </w:tcPr>
          <w:p w14:paraId="1FE84AA7">
            <w:pPr>
              <w:ind w:firstLine="1120" w:firstLineChars="400"/>
              <w:textAlignment w:val="center"/>
              <w:rPr>
                <w:rFonts w:ascii="仿宋_GB2312" w:hAnsi="仿宋" w:eastAsia="仿宋_GB2312" w:cs="Wingdings"/>
                <w:color w:val="000000"/>
                <w:sz w:val="28"/>
                <w:szCs w:val="28"/>
              </w:rPr>
            </w:pPr>
          </w:p>
        </w:tc>
      </w:tr>
      <w:tr w14:paraId="0F23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5" w:type="dxa"/>
            <w:vMerge w:val="continue"/>
            <w:vAlign w:val="center"/>
          </w:tcPr>
          <w:p w14:paraId="5BBEF2B0">
            <w:pPr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6"/>
            <w:vAlign w:val="center"/>
          </w:tcPr>
          <w:p w14:paraId="5425395A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79" w:type="dxa"/>
            <w:gridSpan w:val="5"/>
            <w:vAlign w:val="center"/>
          </w:tcPr>
          <w:p w14:paraId="14D435F8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2BF62897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6"/>
            <w:vAlign w:val="center"/>
          </w:tcPr>
          <w:p w14:paraId="36F9444E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7CA2B2B0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vAlign w:val="center"/>
          </w:tcPr>
          <w:p w14:paraId="1E47B6A2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343E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95" w:type="dxa"/>
            <w:vMerge w:val="continue"/>
            <w:vAlign w:val="center"/>
          </w:tcPr>
          <w:p w14:paraId="220AF5AA">
            <w:pPr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6"/>
            <w:vAlign w:val="center"/>
          </w:tcPr>
          <w:p w14:paraId="40DA872C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9" w:type="dxa"/>
            <w:gridSpan w:val="5"/>
            <w:vAlign w:val="center"/>
          </w:tcPr>
          <w:p w14:paraId="4FDB66F0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7AD5B611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6"/>
            <w:vAlign w:val="center"/>
          </w:tcPr>
          <w:p w14:paraId="5E67EBE2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6E805E88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vAlign w:val="center"/>
          </w:tcPr>
          <w:p w14:paraId="635B97B1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267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95" w:type="dxa"/>
            <w:vMerge w:val="continue"/>
            <w:vAlign w:val="center"/>
          </w:tcPr>
          <w:p w14:paraId="34B859F0">
            <w:pPr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6"/>
            <w:vAlign w:val="center"/>
          </w:tcPr>
          <w:p w14:paraId="096A47F4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40" w:type="dxa"/>
            <w:gridSpan w:val="12"/>
            <w:vAlign w:val="center"/>
          </w:tcPr>
          <w:p w14:paraId="5EE92360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76F2DAD8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80" w:type="dxa"/>
            <w:vAlign w:val="center"/>
          </w:tcPr>
          <w:p w14:paraId="51A98B1D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4F6B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25" w:type="dxa"/>
            <w:gridSpan w:val="7"/>
            <w:vAlign w:val="center"/>
          </w:tcPr>
          <w:p w14:paraId="04BE7F60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参赛项目名称</w:t>
            </w:r>
          </w:p>
        </w:tc>
        <w:tc>
          <w:tcPr>
            <w:tcW w:w="6383" w:type="dxa"/>
            <w:gridSpan w:val="17"/>
          </w:tcPr>
          <w:p w14:paraId="405169B2"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309D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525" w:type="dxa"/>
            <w:gridSpan w:val="7"/>
            <w:vAlign w:val="center"/>
          </w:tcPr>
          <w:p w14:paraId="3296008D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 w:val="28"/>
                <w:szCs w:val="28"/>
              </w:rPr>
              <w:t>赛道组别</w:t>
            </w:r>
          </w:p>
        </w:tc>
        <w:tc>
          <w:tcPr>
            <w:tcW w:w="6383" w:type="dxa"/>
            <w:gridSpan w:val="17"/>
            <w:vAlign w:val="center"/>
          </w:tcPr>
          <w:p w14:paraId="0E7CD612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□初创组</w:t>
            </w:r>
          </w:p>
          <w:p w14:paraId="17C0E25D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□成长组</w:t>
            </w:r>
          </w:p>
        </w:tc>
      </w:tr>
      <w:tr w14:paraId="5D98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7"/>
            <w:vMerge w:val="restart"/>
            <w:vAlign w:val="center"/>
          </w:tcPr>
          <w:p w14:paraId="74B35160">
            <w:pPr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项目领域</w:t>
            </w:r>
          </w:p>
        </w:tc>
        <w:tc>
          <w:tcPr>
            <w:tcW w:w="3114" w:type="dxa"/>
            <w:gridSpan w:val="10"/>
          </w:tcPr>
          <w:p w14:paraId="007CAA5F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新一代信息技术</w:t>
            </w:r>
          </w:p>
        </w:tc>
        <w:tc>
          <w:tcPr>
            <w:tcW w:w="3269" w:type="dxa"/>
            <w:gridSpan w:val="7"/>
          </w:tcPr>
          <w:p w14:paraId="01F16249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人工智能</w:t>
            </w:r>
          </w:p>
        </w:tc>
      </w:tr>
      <w:tr w14:paraId="0C54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7"/>
            <w:vMerge w:val="continue"/>
            <w:vAlign w:val="center"/>
          </w:tcPr>
          <w:p w14:paraId="7823EFD3">
            <w:pPr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3114" w:type="dxa"/>
            <w:gridSpan w:val="10"/>
          </w:tcPr>
          <w:p w14:paraId="1D553A6C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商业航天</w:t>
            </w:r>
          </w:p>
        </w:tc>
        <w:tc>
          <w:tcPr>
            <w:tcW w:w="3269" w:type="dxa"/>
            <w:gridSpan w:val="7"/>
          </w:tcPr>
          <w:p w14:paraId="2E2B9AE5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生物制造</w:t>
            </w:r>
          </w:p>
        </w:tc>
      </w:tr>
      <w:tr w14:paraId="37E0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25" w:type="dxa"/>
            <w:gridSpan w:val="7"/>
            <w:vMerge w:val="continue"/>
            <w:vAlign w:val="center"/>
          </w:tcPr>
          <w:p w14:paraId="4552B094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7"/>
          </w:tcPr>
          <w:p w14:paraId="1EB1F3F8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低空经济</w:t>
            </w:r>
          </w:p>
        </w:tc>
      </w:tr>
      <w:tr w14:paraId="0838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5" w:type="dxa"/>
            <w:gridSpan w:val="7"/>
            <w:vMerge w:val="continue"/>
            <w:vAlign w:val="center"/>
          </w:tcPr>
          <w:p w14:paraId="57D9652E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7"/>
          </w:tcPr>
          <w:p w14:paraId="2C495C43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□其他，请备注 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u w:val="single"/>
              </w:rPr>
              <w:t xml:space="preserve">                      </w:t>
            </w:r>
          </w:p>
          <w:p w14:paraId="263DD31C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该领域是否属于重点产业或战略性新兴产业 </w:t>
            </w:r>
          </w:p>
          <w:p w14:paraId="4AA10068">
            <w:pPr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 □是  □否</w:t>
            </w:r>
          </w:p>
        </w:tc>
      </w:tr>
      <w:tr w14:paraId="1F93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24"/>
            <w:vAlign w:val="center"/>
          </w:tcPr>
          <w:p w14:paraId="21695CD4">
            <w:pPr>
              <w:spacing w:line="572" w:lineRule="exact"/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项目是否愿意在国家知识产权运营（陕西）先进技术转化平台展示？</w:t>
            </w:r>
          </w:p>
          <w:p w14:paraId="0D3E401C">
            <w:pPr>
              <w:pStyle w:val="7"/>
              <w:spacing w:beforeAutospacing="0" w:afterAutospacing="0"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182E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1" w:type="dxa"/>
            <w:gridSpan w:val="4"/>
            <w:vAlign w:val="center"/>
          </w:tcPr>
          <w:p w14:paraId="0AFA1768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参赛目的</w:t>
            </w:r>
          </w:p>
        </w:tc>
        <w:tc>
          <w:tcPr>
            <w:tcW w:w="6897" w:type="dxa"/>
            <w:gridSpan w:val="20"/>
            <w:vAlign w:val="center"/>
          </w:tcPr>
          <w:p w14:paraId="3EEF5EA6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□获得大赛荣誉  □宣传推广，展示项目</w:t>
            </w:r>
          </w:p>
          <w:p w14:paraId="049DB160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□业务合作      □寻求政策资源支持</w:t>
            </w:r>
          </w:p>
          <w:p w14:paraId="0CE56A73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□其他，请备注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7B5C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11" w:type="dxa"/>
            <w:gridSpan w:val="4"/>
            <w:vAlign w:val="center"/>
          </w:tcPr>
          <w:p w14:paraId="21C3F020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合作预期</w:t>
            </w:r>
          </w:p>
        </w:tc>
        <w:tc>
          <w:tcPr>
            <w:tcW w:w="6897" w:type="dxa"/>
            <w:gridSpan w:val="20"/>
            <w:vAlign w:val="center"/>
          </w:tcPr>
          <w:p w14:paraId="277D73CA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□作价入股      □寻求融资机会 </w:t>
            </w:r>
          </w:p>
          <w:p w14:paraId="0A5A2743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□授权许可      □联合研发与创新合作</w:t>
            </w:r>
          </w:p>
          <w:p w14:paraId="6E583ED0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□技术转让      □战略联盟与交叉许可</w:t>
            </w:r>
          </w:p>
          <w:p w14:paraId="799E2BF5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□其他，请备注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5768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24"/>
            <w:vAlign w:val="center"/>
          </w:tcPr>
          <w:p w14:paraId="46C0A3CD">
            <w:pPr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一、参赛主体基本情况</w:t>
            </w:r>
          </w:p>
        </w:tc>
      </w:tr>
      <w:tr w14:paraId="2D13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8" w:type="dxa"/>
            <w:gridSpan w:val="24"/>
            <w:vAlign w:val="center"/>
          </w:tcPr>
          <w:p w14:paraId="0044354A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（一）单位概况</w:t>
            </w:r>
          </w:p>
        </w:tc>
      </w:tr>
      <w:tr w14:paraId="1C1E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3" w:hRule="atLeast"/>
          <w:jc w:val="center"/>
        </w:trPr>
        <w:tc>
          <w:tcPr>
            <w:tcW w:w="8908" w:type="dxa"/>
            <w:gridSpan w:val="24"/>
          </w:tcPr>
          <w:p w14:paraId="7513A238">
            <w:pPr>
              <w:jc w:val="left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内容包括成立时间、规模、主营业务、融资情况等内容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38343803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32E9FA6D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768F07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4F6D71C0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2B98AA14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74B2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6F8E1836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（二）项目团队情况</w:t>
            </w:r>
          </w:p>
        </w:tc>
      </w:tr>
      <w:tr w14:paraId="3EA3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  <w:vAlign w:val="center"/>
          </w:tcPr>
          <w:p w14:paraId="5B0E7BF1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1" w:type="dxa"/>
            <w:gridSpan w:val="8"/>
            <w:vAlign w:val="center"/>
          </w:tcPr>
          <w:p w14:paraId="13EEE2ED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5"/>
            <w:vAlign w:val="center"/>
          </w:tcPr>
          <w:p w14:paraId="035BDBF5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781" w:type="dxa"/>
            <w:gridSpan w:val="7"/>
            <w:vAlign w:val="center"/>
          </w:tcPr>
          <w:p w14:paraId="742076F2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1784" w:type="dxa"/>
            <w:gridSpan w:val="2"/>
            <w:vAlign w:val="center"/>
          </w:tcPr>
          <w:p w14:paraId="3CC2FC9C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14:paraId="526F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5609D745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8"/>
          </w:tcPr>
          <w:p w14:paraId="58F6945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6069192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6C01F3A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7CDB498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16B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040FD840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8"/>
          </w:tcPr>
          <w:p w14:paraId="31A43BB1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175E09B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69692E0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6ADC5C8E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977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56281D3C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81" w:type="dxa"/>
            <w:gridSpan w:val="8"/>
          </w:tcPr>
          <w:p w14:paraId="55A7F669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4D0764B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0974175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47C8B29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34F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2474B8F8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1" w:type="dxa"/>
            <w:gridSpan w:val="8"/>
          </w:tcPr>
          <w:p w14:paraId="07055E59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3D7F271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5F567D8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3183504E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324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62DF8493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1" w:type="dxa"/>
            <w:gridSpan w:val="8"/>
          </w:tcPr>
          <w:p w14:paraId="425F353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44D6EBE4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6EF31E4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6B1A424D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A1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33E5B54F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1" w:type="dxa"/>
            <w:gridSpan w:val="8"/>
          </w:tcPr>
          <w:p w14:paraId="39CB317E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4227983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6913429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549FDFE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51E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7818449F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1" w:type="dxa"/>
            <w:gridSpan w:val="8"/>
          </w:tcPr>
          <w:p w14:paraId="7353460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16C2DBF2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2301DB6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75E8D532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55A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1" w:type="dxa"/>
            <w:gridSpan w:val="2"/>
          </w:tcPr>
          <w:p w14:paraId="227D6852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81" w:type="dxa"/>
            <w:gridSpan w:val="8"/>
          </w:tcPr>
          <w:p w14:paraId="4AA72BF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</w:tcPr>
          <w:p w14:paraId="55A28FCC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7"/>
          </w:tcPr>
          <w:p w14:paraId="175E610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</w:tcPr>
          <w:p w14:paraId="5175C888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1FD7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  <w:jc w:val="center"/>
        </w:trPr>
        <w:tc>
          <w:tcPr>
            <w:tcW w:w="8908" w:type="dxa"/>
            <w:gridSpan w:val="24"/>
          </w:tcPr>
          <w:p w14:paraId="54C4E2F6">
            <w:pPr>
              <w:jc w:val="left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参赛项目团队（包含知识产权团队）的主要成员经历、代表性科研成果介绍，可填写1-3人情况。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14C09D41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0ED712A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19E5ECE1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4B220E4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6387FF2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090F6D7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66B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41F57B7C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二、参赛项目情况</w:t>
            </w:r>
          </w:p>
        </w:tc>
      </w:tr>
      <w:tr w14:paraId="6F7E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6E4959E5">
            <w:pPr>
              <w:jc w:val="left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立项时间、项目投入、实施过程、商业模式、社会效益、获奖情况、配套资源等情况，内容不超过3000字。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16C33A42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283C1695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07ACA1BA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2B2D526D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7BDAE3E6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4197E82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4E6DE02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A634B15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216466BF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F34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4E2A46A0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三、参赛项目技术情况</w:t>
            </w:r>
          </w:p>
        </w:tc>
      </w:tr>
      <w:tr w14:paraId="5808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7E9B42A1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（一）项目技术介绍</w:t>
            </w:r>
          </w:p>
        </w:tc>
      </w:tr>
      <w:tr w14:paraId="2495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  <w:jc w:val="center"/>
        </w:trPr>
        <w:tc>
          <w:tcPr>
            <w:tcW w:w="8908" w:type="dxa"/>
            <w:gridSpan w:val="24"/>
          </w:tcPr>
          <w:p w14:paraId="7AC9F5CA">
            <w:pPr>
              <w:pStyle w:val="7"/>
              <w:rPr>
                <w:rFonts w:ascii="仿宋_GB2312" w:hAnsi="仿宋" w:eastAsia="仿宋_GB2312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（内容至少包括：现有技术背景情况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，本项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目技术内容等。）</w:t>
            </w:r>
          </w:p>
          <w:p w14:paraId="677B2C32">
            <w:pPr>
              <w:pStyle w:val="7"/>
              <w:rPr>
                <w:rFonts w:ascii="仿宋_GB2312" w:hAnsi="仿宋" w:eastAsia="仿宋_GB2312" w:cs="仿宋"/>
                <w:color w:val="000000"/>
                <w:kern w:val="2"/>
                <w:sz w:val="28"/>
                <w:szCs w:val="28"/>
              </w:rPr>
            </w:pPr>
          </w:p>
          <w:p w14:paraId="76D05DBE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1EBC6BD9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0433511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DCA3975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AEA2469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29B74FA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76D0208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DDA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6A6884FA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（二）项目技术效果</w:t>
            </w:r>
          </w:p>
        </w:tc>
      </w:tr>
      <w:tr w14:paraId="0695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1BBD41EB">
            <w:pPr>
              <w:pStyle w:val="7"/>
              <w:rPr>
                <w:rFonts w:ascii="仿宋_GB2312" w:hAnsi="仿宋" w:eastAsia="仿宋_GB2312" w:cs="仿宋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产品技术特征（产品特色）、技术应用效果、成本优势和客户满意度等情况，内容不超过1000字。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）</w:t>
            </w:r>
          </w:p>
          <w:p w14:paraId="00F2D8E1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49AE676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C3DBA45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93B893F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56BC091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176B3639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7EC2306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0ED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6DB503C6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（三）项目技术壁垒</w:t>
            </w:r>
          </w:p>
        </w:tc>
      </w:tr>
      <w:tr w14:paraId="45AE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  <w:jc w:val="center"/>
        </w:trPr>
        <w:tc>
          <w:tcPr>
            <w:tcW w:w="8908" w:type="dxa"/>
            <w:gridSpan w:val="24"/>
          </w:tcPr>
          <w:p w14:paraId="38A67248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从国内外同类技术的特征比较、关键技术特点、技术难度等角度来进行说明，并列举国内外竞争对手，内容不超过1000字。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7AEFD717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05E1281C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D5F756E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7847B063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27FFD77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7824670F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E33F124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2ABB82D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5A81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316AC524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（四）产品或技术成熟度</w:t>
            </w:r>
          </w:p>
        </w:tc>
      </w:tr>
      <w:tr w14:paraId="4AD0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  <w:jc w:val="center"/>
        </w:trPr>
        <w:tc>
          <w:tcPr>
            <w:tcW w:w="8908" w:type="dxa"/>
            <w:gridSpan w:val="24"/>
          </w:tcPr>
          <w:p w14:paraId="37E3A8FE">
            <w:pPr>
              <w:pStyle w:val="7"/>
              <w:rPr>
                <w:rFonts w:ascii="仿宋_GB2312" w:hAnsi="仿宋" w:eastAsia="仿宋_GB2312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处于实验室阶段、小批量试产还是量产阶段，产品上市时间或预计上市时间、稳定运行时间、实际使用效果、用户数等，内容不超过1000字。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）</w:t>
            </w:r>
          </w:p>
          <w:p w14:paraId="3FC18E0E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005A081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2409C3F6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E04B71B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922063F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C2805BC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1ABC1727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10AB4B8C">
            <w:p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667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0F8BABCF">
            <w:pPr>
              <w:numPr>
                <w:ilvl w:val="0"/>
                <w:numId w:val="1"/>
              </w:numPr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参赛项目专利培育布局现状</w:t>
            </w:r>
          </w:p>
        </w:tc>
      </w:tr>
      <w:tr w14:paraId="6CA5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1076DF3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（一）项目知识产权概况</w:t>
            </w:r>
          </w:p>
        </w:tc>
      </w:tr>
      <w:tr w14:paraId="463B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</w:tcPr>
          <w:p w14:paraId="2996CE5C">
            <w:pPr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核心专利</w:t>
            </w:r>
          </w:p>
          <w:p w14:paraId="0A3E41D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（填写项目的一项核心专利，核心专利必须为有效的发明专利，该核心专利需附专利证书；其专利权人须为参赛牵头单位。）</w:t>
            </w:r>
          </w:p>
        </w:tc>
      </w:tr>
      <w:tr w14:paraId="0888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34" w:type="dxa"/>
            <w:gridSpan w:val="6"/>
            <w:vAlign w:val="center"/>
          </w:tcPr>
          <w:p w14:paraId="5154B776">
            <w:pPr>
              <w:jc w:val="center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1347" w:type="dxa"/>
            <w:gridSpan w:val="5"/>
            <w:vAlign w:val="center"/>
          </w:tcPr>
          <w:p w14:paraId="087C5163">
            <w:pPr>
              <w:jc w:val="center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申请号</w:t>
            </w:r>
          </w:p>
        </w:tc>
        <w:tc>
          <w:tcPr>
            <w:tcW w:w="1920" w:type="dxa"/>
            <w:gridSpan w:val="5"/>
            <w:vAlign w:val="center"/>
          </w:tcPr>
          <w:p w14:paraId="6BE0D40C">
            <w:pPr>
              <w:jc w:val="center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授权公布号</w:t>
            </w:r>
          </w:p>
        </w:tc>
        <w:tc>
          <w:tcPr>
            <w:tcW w:w="1440" w:type="dxa"/>
            <w:gridSpan w:val="5"/>
            <w:vAlign w:val="center"/>
          </w:tcPr>
          <w:p w14:paraId="394820A2">
            <w:pPr>
              <w:jc w:val="center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967" w:type="dxa"/>
            <w:gridSpan w:val="3"/>
            <w:vAlign w:val="center"/>
          </w:tcPr>
          <w:p w14:paraId="6CECCFFA">
            <w:pPr>
              <w:jc w:val="center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专利权人</w:t>
            </w:r>
          </w:p>
        </w:tc>
      </w:tr>
      <w:tr w14:paraId="229C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34" w:type="dxa"/>
            <w:gridSpan w:val="6"/>
          </w:tcPr>
          <w:p w14:paraId="0CA9F4CB">
            <w:pPr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7" w:type="dxa"/>
            <w:gridSpan w:val="5"/>
          </w:tcPr>
          <w:p w14:paraId="642FEE05">
            <w:pPr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  <w:gridSpan w:val="5"/>
          </w:tcPr>
          <w:p w14:paraId="1EEA8EE9">
            <w:pPr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14:paraId="0A3B3E29">
            <w:pPr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7" w:type="dxa"/>
            <w:gridSpan w:val="3"/>
          </w:tcPr>
          <w:p w14:paraId="2746408F">
            <w:pPr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1775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791652DF">
            <w:pPr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 xml:space="preserve">核心专利是否维持年限超过10年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6B5E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7BFE55D0">
            <w:pPr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 xml:space="preserve">是否有海外同族专利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491E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3" w:type="dxa"/>
            <w:gridSpan w:val="3"/>
            <w:vMerge w:val="restart"/>
            <w:shd w:val="clear" w:color="auto" w:fill="auto"/>
            <w:vAlign w:val="center"/>
          </w:tcPr>
          <w:p w14:paraId="7E6FF74E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海外同族</w:t>
            </w:r>
          </w:p>
          <w:p w14:paraId="724B2CE1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专利情况</w:t>
            </w: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14:paraId="470A5A4E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14:paraId="3B806A29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5D72F93C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专利申请号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0F0A6460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进入国家</w:t>
            </w:r>
          </w:p>
        </w:tc>
      </w:tr>
      <w:tr w14:paraId="32F0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3" w:type="dxa"/>
            <w:gridSpan w:val="3"/>
            <w:vMerge w:val="continue"/>
            <w:shd w:val="clear" w:color="auto" w:fill="auto"/>
            <w:vAlign w:val="center"/>
          </w:tcPr>
          <w:p w14:paraId="0A21720C">
            <w:pPr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14:paraId="4FB6A349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14:paraId="1BFDB256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16B84DB5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466AB39A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771E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3" w:type="dxa"/>
            <w:gridSpan w:val="3"/>
            <w:vMerge w:val="continue"/>
            <w:shd w:val="clear" w:color="auto" w:fill="auto"/>
            <w:vAlign w:val="center"/>
          </w:tcPr>
          <w:p w14:paraId="6069D3ED">
            <w:pPr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14:paraId="618A87F3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14:paraId="4A14B2AE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7D2C45C8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6E14AD3A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175D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3" w:type="dxa"/>
            <w:gridSpan w:val="3"/>
            <w:vMerge w:val="continue"/>
            <w:shd w:val="clear" w:color="auto" w:fill="auto"/>
            <w:vAlign w:val="center"/>
          </w:tcPr>
          <w:p w14:paraId="65D4ED93">
            <w:pPr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14:paraId="2DB7A434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14:paraId="059119CA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4921BDD9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70A7FFC2">
            <w:pPr>
              <w:pStyle w:val="7"/>
              <w:jc w:val="center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372A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773" w:type="dxa"/>
            <w:gridSpan w:val="8"/>
            <w:shd w:val="clear" w:color="auto" w:fill="auto"/>
            <w:vAlign w:val="center"/>
          </w:tcPr>
          <w:p w14:paraId="0FF9173B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发明专利数量</w:t>
            </w:r>
          </w:p>
        </w:tc>
        <w:tc>
          <w:tcPr>
            <w:tcW w:w="3053" w:type="dxa"/>
            <w:gridSpan w:val="10"/>
            <w:shd w:val="clear" w:color="auto" w:fill="auto"/>
            <w:vAlign w:val="center"/>
          </w:tcPr>
          <w:p w14:paraId="573F3604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实用新型专利数量</w:t>
            </w:r>
          </w:p>
        </w:tc>
        <w:tc>
          <w:tcPr>
            <w:tcW w:w="3082" w:type="dxa"/>
            <w:gridSpan w:val="6"/>
            <w:shd w:val="clear" w:color="auto" w:fill="auto"/>
            <w:vAlign w:val="center"/>
          </w:tcPr>
          <w:p w14:paraId="4ECE613A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外观设计专利数量</w:t>
            </w:r>
          </w:p>
        </w:tc>
      </w:tr>
      <w:tr w14:paraId="4CE2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773" w:type="dxa"/>
            <w:gridSpan w:val="8"/>
            <w:shd w:val="clear" w:color="auto" w:fill="auto"/>
            <w:vAlign w:val="center"/>
          </w:tcPr>
          <w:p w14:paraId="3A0F1A35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gridSpan w:val="10"/>
            <w:shd w:val="clear" w:color="auto" w:fill="auto"/>
            <w:vAlign w:val="center"/>
          </w:tcPr>
          <w:p w14:paraId="1D3F35E1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gridSpan w:val="6"/>
            <w:shd w:val="clear" w:color="auto" w:fill="auto"/>
            <w:vAlign w:val="center"/>
          </w:tcPr>
          <w:p w14:paraId="5DDF41AE">
            <w:pPr>
              <w:jc w:val="center"/>
              <w:textAlignment w:val="top"/>
              <w:rPr>
                <w:rFonts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374C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6EB7FF7E">
            <w:pPr>
              <w:jc w:val="center"/>
              <w:textAlignment w:val="top"/>
              <w:rPr>
                <w:rFonts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其他知识产权情况</w:t>
            </w:r>
          </w:p>
        </w:tc>
      </w:tr>
      <w:tr w14:paraId="4BCD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2D479FC9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包含商标___件，软件著作权___件，集成电路布图设计___件。</w:t>
            </w:r>
          </w:p>
        </w:tc>
      </w:tr>
      <w:tr w14:paraId="139D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28BA368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（二）专利技术实施情况</w:t>
            </w:r>
          </w:p>
        </w:tc>
      </w:tr>
      <w:tr w14:paraId="48AC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1872DD93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</w:rPr>
              <w:t>自身产品或其他厂商产品，自主实施和/或由第三方机构实施情况，产生的市场价值、战略价值等</w:t>
            </w: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）</w:t>
            </w:r>
          </w:p>
          <w:p w14:paraId="7C0C546A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402B1972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126A1307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C60B577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3045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4B3C472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（三）专利技术培育措施</w:t>
            </w:r>
          </w:p>
        </w:tc>
      </w:tr>
      <w:tr w14:paraId="3F40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0DB36B83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（专利挖掘和培育的思路、方法和过程，具体采用了哪些具有可参考性的提升专利价值的措施，例如申请前专利检索、专利组合设计、专利标准化推动、知识产权管理体系的建设等。）</w:t>
            </w:r>
          </w:p>
          <w:p w14:paraId="477A2ECF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405326B3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5FF0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3C7647D8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（四）专利技术运营情况</w:t>
            </w:r>
          </w:p>
        </w:tc>
      </w:tr>
      <w:tr w14:paraId="4138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162F3089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（项目专利转让、许可、质押融资、作价入股等运营情况，包括专利运营模式、专利运营收益金额、专利评估金额等）</w:t>
            </w:r>
          </w:p>
          <w:p w14:paraId="6FF24FA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5446CFA0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2CF62B21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3A9261DA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6A9C37D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2F763B3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3346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57D11692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五、参赛项目市场情况（可另附文件说明）</w:t>
            </w:r>
          </w:p>
        </w:tc>
      </w:tr>
      <w:tr w14:paraId="769E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463CFB68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（一）市场分析</w:t>
            </w:r>
          </w:p>
        </w:tc>
      </w:tr>
      <w:tr w14:paraId="1694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5CD70D6B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</w:rPr>
              <w:t>目标客户、使用场景、国内外市场规模预测等</w:t>
            </w:r>
            <w:r>
              <w:rPr>
                <w:rFonts w:hint="eastAsia" w:ascii="仿宋_GB2312" w:hAnsi="仿宋" w:eastAsia="仿宋_GB2312" w:cs="楷体"/>
                <w:color w:val="0000FF"/>
                <w:sz w:val="28"/>
                <w:szCs w:val="28"/>
              </w:rPr>
              <w:t>)</w:t>
            </w:r>
          </w:p>
          <w:p w14:paraId="4114C17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170D6C69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1AC7AAC6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230A1240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162F9C1F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2F725B5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6DA6A73B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3658572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26044C3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3913718F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1ADF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590DE5B4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(二）项目市场收入</w:t>
            </w:r>
          </w:p>
        </w:tc>
      </w:tr>
      <w:tr w14:paraId="2EBA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62DE4C4C">
            <w:pPr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（项目市场收入金额、并附作证材料）</w:t>
            </w:r>
          </w:p>
          <w:p w14:paraId="5705BD71">
            <w:pPr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1764B786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9BA4C76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EAFCC7D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2DA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08" w:type="dxa"/>
            <w:gridSpan w:val="24"/>
            <w:shd w:val="clear" w:color="auto" w:fill="auto"/>
          </w:tcPr>
          <w:p w14:paraId="3E1684B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六、项目需求统计</w:t>
            </w:r>
          </w:p>
        </w:tc>
      </w:tr>
      <w:tr w14:paraId="665C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186" w:type="dxa"/>
            <w:gridSpan w:val="5"/>
            <w:shd w:val="clear" w:color="auto" w:fill="auto"/>
            <w:vAlign w:val="center"/>
          </w:tcPr>
          <w:p w14:paraId="7D9BE0FD">
            <w:pPr>
              <w:jc w:val="center"/>
              <w:textAlignment w:val="top"/>
              <w:rPr>
                <w:rFonts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是否有秦创原</w:t>
            </w:r>
          </w:p>
          <w:p w14:paraId="41DB6AA2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落地意愿</w:t>
            </w:r>
          </w:p>
        </w:tc>
        <w:tc>
          <w:tcPr>
            <w:tcW w:w="6722" w:type="dxa"/>
            <w:gridSpan w:val="19"/>
            <w:shd w:val="clear" w:color="auto" w:fill="auto"/>
            <w:vAlign w:val="center"/>
          </w:tcPr>
          <w:p w14:paraId="0DAC8832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□是  □否</w:t>
            </w:r>
          </w:p>
        </w:tc>
      </w:tr>
      <w:tr w14:paraId="682E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186" w:type="dxa"/>
            <w:gridSpan w:val="5"/>
            <w:shd w:val="clear" w:color="auto" w:fill="auto"/>
            <w:vAlign w:val="center"/>
          </w:tcPr>
          <w:p w14:paraId="48A2E4FD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资源支持</w:t>
            </w:r>
          </w:p>
        </w:tc>
        <w:tc>
          <w:tcPr>
            <w:tcW w:w="6722" w:type="dxa"/>
            <w:gridSpan w:val="19"/>
            <w:shd w:val="clear" w:color="auto" w:fill="auto"/>
            <w:vAlign w:val="center"/>
          </w:tcPr>
          <w:p w14:paraId="269ED4B2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比如政策、资金、场地、区域等资源支持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6225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186" w:type="dxa"/>
            <w:gridSpan w:val="5"/>
            <w:shd w:val="clear" w:color="auto" w:fill="auto"/>
            <w:vAlign w:val="center"/>
          </w:tcPr>
          <w:p w14:paraId="4E8877F8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融资需求</w:t>
            </w:r>
          </w:p>
        </w:tc>
        <w:tc>
          <w:tcPr>
            <w:tcW w:w="6722" w:type="dxa"/>
            <w:gridSpan w:val="19"/>
            <w:shd w:val="clear" w:color="auto" w:fill="auto"/>
            <w:vAlign w:val="center"/>
          </w:tcPr>
          <w:p w14:paraId="11A179D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如有融资需求，请列出截止目前的融资情况以及本次的融资需求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61C0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2186" w:type="dxa"/>
            <w:gridSpan w:val="5"/>
            <w:shd w:val="clear" w:color="auto" w:fill="auto"/>
            <w:vAlign w:val="center"/>
          </w:tcPr>
          <w:p w14:paraId="4A302DAD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22" w:type="dxa"/>
            <w:gridSpan w:val="19"/>
            <w:shd w:val="clear" w:color="auto" w:fill="auto"/>
            <w:vAlign w:val="center"/>
          </w:tcPr>
          <w:p w14:paraId="437D24D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在媒体宣传、专利培训、参加展会等方面的需求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6868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2F92B61D">
            <w:pPr>
              <w:jc w:val="left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七、附件资料及要求说明</w:t>
            </w:r>
          </w:p>
        </w:tc>
      </w:tr>
      <w:tr w14:paraId="79B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908" w:type="dxa"/>
            <w:gridSpan w:val="24"/>
            <w:shd w:val="clear" w:color="auto" w:fill="auto"/>
            <w:vAlign w:val="center"/>
          </w:tcPr>
          <w:p w14:paraId="2DF638D2">
            <w:pPr>
              <w:adjustRightInd w:val="0"/>
              <w:snapToGrid w:val="0"/>
              <w:spacing w:line="520" w:lineRule="exact"/>
              <w:ind w:firstLine="562" w:firstLineChars="200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（一）参赛人员说明：</w:t>
            </w:r>
          </w:p>
          <w:p w14:paraId="722E1C31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1.同一参赛主体最多可选送3个项目参赛；</w:t>
            </w:r>
          </w:p>
          <w:p w14:paraId="68A333A5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2.大赛上场答辩人员，必须为已报名的参赛人员；</w:t>
            </w:r>
          </w:p>
          <w:p w14:paraId="062406CA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3.知识产权服务机构不可独立作为参赛主体参赛，可与创新主体联合参赛，不受参赛项目数量限制；</w:t>
            </w:r>
          </w:p>
          <w:p w14:paraId="648A9EBF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4.大赛期间参赛团队中成员若有变更，应经大赛组委会同意后方可更换。</w:t>
            </w:r>
          </w:p>
          <w:p w14:paraId="71AFAD55">
            <w:pPr>
              <w:adjustRightInd w:val="0"/>
              <w:snapToGrid w:val="0"/>
              <w:spacing w:line="520" w:lineRule="exact"/>
              <w:ind w:firstLine="562" w:firstLineChars="200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（二）参赛主体为个人的提交如下资料：</w:t>
            </w:r>
          </w:p>
          <w:p w14:paraId="32C8486A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1.身份证正反面照片； </w:t>
            </w:r>
          </w:p>
          <w:p w14:paraId="6C92D53D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2.《参赛承诺书》（PDF 版，承诺书须签字）； </w:t>
            </w:r>
          </w:p>
          <w:p w14:paraId="2F35A906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3.专利证书或相关权属证明（PDF版）；</w:t>
            </w:r>
          </w:p>
          <w:p w14:paraId="558D94CB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4.项目收入佐证材料；</w:t>
            </w:r>
          </w:p>
          <w:p w14:paraId="638450CE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5.其他相关佐证资料。</w:t>
            </w:r>
          </w:p>
          <w:p w14:paraId="46989E6F">
            <w:pPr>
              <w:adjustRightInd w:val="0"/>
              <w:snapToGrid w:val="0"/>
              <w:spacing w:line="520" w:lineRule="exact"/>
              <w:ind w:firstLine="562" w:firstLineChars="200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 xml:space="preserve">（三）参赛主体为高校或企业的提交如下资料： </w:t>
            </w:r>
          </w:p>
          <w:p w14:paraId="7B57A5DD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1.单位法人证书或企业营业执照复印件盖章（PDF 版）； </w:t>
            </w:r>
          </w:p>
          <w:p w14:paraId="73A34114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2.团队负责人身份证正反面照片； </w:t>
            </w:r>
          </w:p>
          <w:p w14:paraId="0E33CF5D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3.《参赛承诺书》（PDF 版，承诺书须签字及盖公章）； </w:t>
            </w:r>
          </w:p>
          <w:p w14:paraId="1B97E6DB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4.专利证书或相关权属证明（PDF版）；</w:t>
            </w:r>
          </w:p>
          <w:p w14:paraId="222E7582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5.项目收入佐证材料；</w:t>
            </w:r>
          </w:p>
          <w:p w14:paraId="0E81E87F">
            <w:pPr>
              <w:adjustRightInd w:val="0"/>
              <w:snapToGrid w:val="0"/>
              <w:spacing w:line="520" w:lineRule="exact"/>
              <w:ind w:firstLine="560" w:firstLineChars="200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6.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其他相关佐证资料。</w:t>
            </w:r>
          </w:p>
        </w:tc>
      </w:tr>
    </w:tbl>
    <w:p w14:paraId="02FFD42E">
      <w:pPr>
        <w:rPr>
          <w:rFonts w:ascii="仿宋_GB2312" w:hAnsi="仿宋" w:eastAsia="仿宋_GB2312" w:cs="仿宋"/>
          <w:sz w:val="24"/>
          <w:szCs w:val="32"/>
        </w:rPr>
      </w:pPr>
    </w:p>
    <w:p w14:paraId="168A8FC8">
      <w:pPr>
        <w:spacing w:line="312" w:lineRule="auto"/>
        <w:rPr>
          <w:rFonts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4"/>
          <w:szCs w:val="32"/>
        </w:rPr>
        <w:t>注：</w:t>
      </w:r>
    </w:p>
    <w:p w14:paraId="25CEFA56">
      <w:pPr>
        <w:spacing w:line="312" w:lineRule="auto"/>
        <w:ind w:firstLine="480" w:firstLineChars="200"/>
        <w:rPr>
          <w:rFonts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4"/>
          <w:szCs w:val="32"/>
        </w:rPr>
        <w:t>1.《参赛报名表》填写应内容完整、表述明确。如各栏空格不够，均可加页。</w:t>
      </w:r>
    </w:p>
    <w:p w14:paraId="2BBB54C4">
      <w:pPr>
        <w:spacing w:line="312" w:lineRule="auto"/>
        <w:ind w:firstLine="480" w:firstLineChars="200"/>
        <w:rPr>
          <w:rFonts w:ascii="仿宋_GB2312" w:hAnsi="仿宋" w:eastAsia="仿宋_GB2312" w:cs="仿宋"/>
          <w:sz w:val="24"/>
          <w:szCs w:val="32"/>
        </w:rPr>
      </w:pPr>
      <w:r>
        <w:rPr>
          <w:rFonts w:hint="eastAsia" w:ascii="仿宋_GB2312" w:hAnsi="仿宋" w:eastAsia="仿宋_GB2312" w:cs="仿宋"/>
          <w:sz w:val="24"/>
          <w:szCs w:val="32"/>
        </w:rPr>
        <w:t>2.为指导报名单位填写，表格中存在部分提示性内容，请报名单位填写时将相应内容删除。</w:t>
      </w:r>
    </w:p>
    <w:p w14:paraId="2BBB2496">
      <w:pPr>
        <w:spacing w:line="312" w:lineRule="auto"/>
        <w:ind w:firstLine="480" w:firstLineChars="200"/>
        <w:rPr>
          <w:rFonts w:ascii="仿宋_GB2312" w:hAnsi="仿宋" w:eastAsia="仿宋_GB2312" w:cs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仿宋"/>
          <w:sz w:val="24"/>
          <w:szCs w:val="32"/>
        </w:rPr>
        <w:t>3.若填写《参赛报名表》信息内容作假或提供虚假证明材料，组委会将取消参赛资格。</w:t>
      </w:r>
      <w:r>
        <w:rPr>
          <w:rFonts w:ascii="仿宋_GB2312" w:hAnsi="仿宋" w:eastAsia="仿宋_GB2312" w:cs="宋体"/>
          <w:sz w:val="32"/>
          <w:szCs w:val="32"/>
        </w:rPr>
        <w:br w:type="page"/>
      </w:r>
      <w:bookmarkStart w:id="0" w:name="_GoBack"/>
      <w:bookmarkEnd w:id="0"/>
    </w:p>
    <w:p w14:paraId="5F6417A4">
      <w:pPr>
        <w:spacing w:line="620" w:lineRule="exact"/>
        <w:ind w:right="-191" w:rightChars="-91"/>
      </w:pPr>
    </w:p>
    <w:sectPr>
      <w:footerReference r:id="rId5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3BF168A-DCC9-4C5B-A73A-B85C0BACFF9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04DB00-A438-44F4-A301-9BF424276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74F7DE5-1E50-4A00-9544-13CD9B24EC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70D850-A7D1-4203-B915-3C855D41EFF7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2CB2BAF-B2BE-4E4F-AA5F-400E8160EFC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A21B24F-E093-444E-82FF-10C7BCF2C40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A68EF86-1CF4-4140-A7F0-D9F16BB9F54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65D29B7B-7186-4521-8E31-716AA848E027}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9" w:fontKey="{313D5282-6997-46E7-A774-ADB0977E60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3C7DE642-A0F8-4C0C-A97C-9C779A9F59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084215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EA5B8BE"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642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A5C3F8A"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-21859311"/>
      <w:docPartObj>
        <w:docPartGallery w:val="autotext"/>
      </w:docPartObj>
    </w:sdtPr>
    <w:sdtEndPr>
      <w:rPr>
        <w:rFonts w:hint="eastAsia"/>
      </w:rPr>
    </w:sdtEndPr>
    <w:sdtContent>
      <w:p w14:paraId="0AB2567C"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39C31"/>
    <w:multiLevelType w:val="singleLevel"/>
    <w:tmpl w:val="29B39C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5117E6"/>
    <w:rsid w:val="00686CED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BC444C"/>
    <w:rsid w:val="00C02F07"/>
    <w:rsid w:val="00C66DD3"/>
    <w:rsid w:val="00C83CCD"/>
    <w:rsid w:val="00CD22EB"/>
    <w:rsid w:val="00D527FB"/>
    <w:rsid w:val="00E02029"/>
    <w:rsid w:val="00E462C1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B800E5"/>
    <w:rsid w:val="056648D5"/>
    <w:rsid w:val="0757641B"/>
    <w:rsid w:val="084C00D3"/>
    <w:rsid w:val="08BA1834"/>
    <w:rsid w:val="091D0ABF"/>
    <w:rsid w:val="09203273"/>
    <w:rsid w:val="09DE3FEB"/>
    <w:rsid w:val="09F56400"/>
    <w:rsid w:val="0C0A5BEF"/>
    <w:rsid w:val="0D1A24FC"/>
    <w:rsid w:val="0E4401CB"/>
    <w:rsid w:val="10F71CF1"/>
    <w:rsid w:val="112E6CF5"/>
    <w:rsid w:val="14985759"/>
    <w:rsid w:val="152761D7"/>
    <w:rsid w:val="1608792C"/>
    <w:rsid w:val="160E102A"/>
    <w:rsid w:val="16727BC9"/>
    <w:rsid w:val="1C281C6E"/>
    <w:rsid w:val="1C2E7BC1"/>
    <w:rsid w:val="1DC61965"/>
    <w:rsid w:val="1EB24092"/>
    <w:rsid w:val="1F0566F3"/>
    <w:rsid w:val="22F21C43"/>
    <w:rsid w:val="23DE3EE7"/>
    <w:rsid w:val="24AB0BD9"/>
    <w:rsid w:val="25760186"/>
    <w:rsid w:val="27C112CD"/>
    <w:rsid w:val="29220113"/>
    <w:rsid w:val="2A380E07"/>
    <w:rsid w:val="2B041BE2"/>
    <w:rsid w:val="2B612949"/>
    <w:rsid w:val="2BBA3162"/>
    <w:rsid w:val="2CED1CA9"/>
    <w:rsid w:val="2EE555A5"/>
    <w:rsid w:val="31C374C1"/>
    <w:rsid w:val="32740F57"/>
    <w:rsid w:val="32965EF6"/>
    <w:rsid w:val="332302B2"/>
    <w:rsid w:val="33A726CF"/>
    <w:rsid w:val="37400ABA"/>
    <w:rsid w:val="380C3D81"/>
    <w:rsid w:val="39D45DD5"/>
    <w:rsid w:val="3A620A79"/>
    <w:rsid w:val="3C383584"/>
    <w:rsid w:val="3CB3466A"/>
    <w:rsid w:val="3D3227AA"/>
    <w:rsid w:val="3DBA04CA"/>
    <w:rsid w:val="3DC155F5"/>
    <w:rsid w:val="3E5E766C"/>
    <w:rsid w:val="3F471DDC"/>
    <w:rsid w:val="3FCD5D32"/>
    <w:rsid w:val="40113C5C"/>
    <w:rsid w:val="42091919"/>
    <w:rsid w:val="44C563E9"/>
    <w:rsid w:val="4564027C"/>
    <w:rsid w:val="45DF7EF7"/>
    <w:rsid w:val="466C4816"/>
    <w:rsid w:val="46CC2449"/>
    <w:rsid w:val="479E3577"/>
    <w:rsid w:val="49882776"/>
    <w:rsid w:val="4ABE686F"/>
    <w:rsid w:val="4B486343"/>
    <w:rsid w:val="4B4922A0"/>
    <w:rsid w:val="4B4B6BB5"/>
    <w:rsid w:val="4BE40DB4"/>
    <w:rsid w:val="4C62325A"/>
    <w:rsid w:val="4CAE4FE5"/>
    <w:rsid w:val="4D900231"/>
    <w:rsid w:val="4DFD4172"/>
    <w:rsid w:val="4E926B55"/>
    <w:rsid w:val="513714E7"/>
    <w:rsid w:val="562377D8"/>
    <w:rsid w:val="57225297"/>
    <w:rsid w:val="57241CD1"/>
    <w:rsid w:val="578C2DF4"/>
    <w:rsid w:val="59CC48E2"/>
    <w:rsid w:val="5EC1307F"/>
    <w:rsid w:val="5F691BE9"/>
    <w:rsid w:val="611E4F3D"/>
    <w:rsid w:val="61AB49EB"/>
    <w:rsid w:val="61D652F5"/>
    <w:rsid w:val="628C3B84"/>
    <w:rsid w:val="667D4B99"/>
    <w:rsid w:val="676716BE"/>
    <w:rsid w:val="687478F9"/>
    <w:rsid w:val="68AA7BF5"/>
    <w:rsid w:val="6984663C"/>
    <w:rsid w:val="69FA3387"/>
    <w:rsid w:val="6CB77670"/>
    <w:rsid w:val="6D064FE5"/>
    <w:rsid w:val="6D6C205E"/>
    <w:rsid w:val="6E563C1E"/>
    <w:rsid w:val="6EBD136C"/>
    <w:rsid w:val="6F0D4C35"/>
    <w:rsid w:val="6F992790"/>
    <w:rsid w:val="70363C29"/>
    <w:rsid w:val="728E1843"/>
    <w:rsid w:val="72BD2E48"/>
    <w:rsid w:val="72F54604"/>
    <w:rsid w:val="73577431"/>
    <w:rsid w:val="74553995"/>
    <w:rsid w:val="74EA1061"/>
    <w:rsid w:val="76132A5B"/>
    <w:rsid w:val="78905719"/>
    <w:rsid w:val="79850699"/>
    <w:rsid w:val="7ADC5C07"/>
    <w:rsid w:val="7BDA554F"/>
    <w:rsid w:val="7E7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876F-1112-4EC0-BDCD-88F37010B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11</Pages>
  <Words>4123</Words>
  <Characters>4374</Characters>
  <Lines>14</Lines>
  <Paragraphs>13</Paragraphs>
  <TotalTime>5</TotalTime>
  <ScaleCrop>false</ScaleCrop>
  <LinksUpToDate>false</LinksUpToDate>
  <CharactersWithSpaces>4651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2025-07-22T10:17:00Z</dcterms:created>
  <dc:creator>尹思翔</dc:creator>
  <cp:lastModifiedBy>TY</cp:lastModifiedBy>
  <cp:lastPrinted>2025-07-22T10:52:00Z</cp:lastPrinted>
  <dcterms:modified xsi:type="dcterms:W3CDTF">2025-07-23T11:00:03Z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8ED94DB8E40B4F7BA45ACD7D4D806BFC_13</vt:lpwstr>
  </property>
  <property fmtid="{D5CDD505-2E9C-101B-9397-08002B2CF9AE}" pid="4" name="KSOTemplateDocerSaveRecord">
    <vt:lpwstr>eyJoZGlkIjoiYzM5MThlYjI5MGIxYjBhYjkwZDQ2MThmNDAxNjNhMWMifQ==</vt:lpwstr>
  </property>
</Properties>
</file>