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4B1563">
      <w:pPr>
        <w:rPr>
          <w:rFonts w:hint="eastAsia" w:ascii="黑体" w:hAnsi="黑体" w:eastAsia="黑体" w:cs="黑体"/>
          <w:sz w:val="32"/>
          <w:szCs w:val="2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0"/>
          <w:lang w:val="en-US" w:eastAsia="zh-CN"/>
        </w:rPr>
        <w:t>附件2</w:t>
      </w:r>
    </w:p>
    <w:p w14:paraId="78B5FD84">
      <w:pPr>
        <w:spacing w:line="560" w:lineRule="exact"/>
        <w:rPr>
          <w:rFonts w:ascii="仿宋" w:hAnsi="仿宋" w:eastAsia="宋体" w:cs="仿宋"/>
          <w:sz w:val="28"/>
          <w:szCs w:val="20"/>
          <w:u w:val="single"/>
        </w:rPr>
      </w:pPr>
      <w:r>
        <w:rPr>
          <w:rFonts w:hint="eastAsia" w:ascii="仿宋" w:hAnsi="仿宋" w:eastAsia="宋体" w:cs="仿宋"/>
          <w:sz w:val="32"/>
          <w:szCs w:val="20"/>
        </w:rPr>
        <w:t xml:space="preserve">项目编号                     </w:t>
      </w:r>
    </w:p>
    <w:p w14:paraId="69D53AB6">
      <w:pPr>
        <w:spacing w:line="560" w:lineRule="exact"/>
        <w:rPr>
          <w:rFonts w:eastAsia="宋体" w:cs="Times New Roman"/>
          <w:sz w:val="28"/>
          <w:szCs w:val="20"/>
          <w:u w:val="single"/>
        </w:rPr>
      </w:pPr>
    </w:p>
    <w:p w14:paraId="10C3EE4E">
      <w:pPr>
        <w:spacing w:line="560" w:lineRule="exact"/>
        <w:rPr>
          <w:rFonts w:eastAsia="宋体" w:cs="Times New Roman"/>
          <w:sz w:val="28"/>
          <w:szCs w:val="20"/>
          <w:u w:val="single"/>
        </w:rPr>
      </w:pPr>
    </w:p>
    <w:p w14:paraId="155C304F">
      <w:pPr>
        <w:spacing w:line="560" w:lineRule="exact"/>
        <w:rPr>
          <w:rFonts w:eastAsia="宋体" w:cs="Times New Roman"/>
          <w:sz w:val="28"/>
          <w:szCs w:val="20"/>
          <w:u w:val="single"/>
        </w:rPr>
      </w:pPr>
    </w:p>
    <w:p w14:paraId="65B4AB16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陕西省知识产权法律法规调研项目</w:t>
      </w:r>
    </w:p>
    <w:p w14:paraId="7DFF0203">
      <w:pPr>
        <w:tabs>
          <w:tab w:val="left" w:pos="5340"/>
        </w:tabs>
        <w:spacing w:line="560" w:lineRule="exact"/>
        <w:jc w:val="left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ab/>
      </w:r>
    </w:p>
    <w:p w14:paraId="5AC51DBB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合  同  书</w:t>
      </w:r>
    </w:p>
    <w:p w14:paraId="05E6001D">
      <w:pPr>
        <w:widowControl w:val="0"/>
        <w:spacing w:after="120"/>
        <w:jc w:val="center"/>
        <w:rPr>
          <w:rFonts w:hint="eastAsia" w:ascii="楷体" w:hAnsi="楷体" w:eastAsia="楷体" w:cs="楷体"/>
          <w:kern w:val="2"/>
          <w:sz w:val="15"/>
          <w:szCs w:val="16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6"/>
          <w:szCs w:val="36"/>
          <w:lang w:val="en-US" w:eastAsia="zh-CN" w:bidi="ar-SA"/>
        </w:rPr>
        <w:t>（模板）</w:t>
      </w:r>
    </w:p>
    <w:p w14:paraId="727BFDF8">
      <w:pPr>
        <w:spacing w:line="560" w:lineRule="exact"/>
        <w:rPr>
          <w:rFonts w:eastAsia="宋体" w:cs="Times New Roman"/>
          <w:sz w:val="28"/>
          <w:szCs w:val="20"/>
        </w:rPr>
      </w:pPr>
    </w:p>
    <w:p w14:paraId="6C783089">
      <w:pPr>
        <w:spacing w:line="560" w:lineRule="exact"/>
        <w:rPr>
          <w:rFonts w:eastAsia="宋体" w:cs="Times New Roman"/>
          <w:sz w:val="28"/>
          <w:szCs w:val="20"/>
        </w:rPr>
      </w:pPr>
    </w:p>
    <w:tbl>
      <w:tblPr>
        <w:tblStyle w:val="9"/>
        <w:tblW w:w="857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240"/>
        <w:gridCol w:w="6699"/>
      </w:tblGrid>
      <w:tr w14:paraId="1B7A25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3A0ACDD">
            <w:pPr>
              <w:jc w:val="distribute"/>
              <w:rPr>
                <w:rFonts w:hint="eastAsia" w:ascii="黑体" w:hAnsi="宋体" w:eastAsia="黑体" w:cs="Times New Roman"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sz w:val="28"/>
                <w:szCs w:val="28"/>
              </w:rPr>
              <w:t>项目名称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5697DCC">
            <w:pPr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:</w:t>
            </w:r>
          </w:p>
        </w:tc>
        <w:tc>
          <w:tcPr>
            <w:tcW w:w="6699" w:type="dxa"/>
            <w:tcBorders>
              <w:top w:val="nil"/>
              <w:left w:val="nil"/>
              <w:right w:val="nil"/>
            </w:tcBorders>
            <w:noWrap w:val="0"/>
            <w:vAlign w:val="bottom"/>
          </w:tcPr>
          <w:p w14:paraId="2D505313">
            <w:pPr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</w:tr>
      <w:tr w14:paraId="7BAFE1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717FAB9">
            <w:pPr>
              <w:jc w:val="distribute"/>
              <w:rPr>
                <w:rFonts w:hint="eastAsia" w:ascii="黑体" w:hAnsi="宋体" w:eastAsia="黑体" w:cs="Times New Roman"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sz w:val="28"/>
                <w:szCs w:val="28"/>
              </w:rPr>
              <w:t>承担单位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AC12554">
            <w:pPr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:</w:t>
            </w:r>
          </w:p>
        </w:tc>
        <w:tc>
          <w:tcPr>
            <w:tcW w:w="6699" w:type="dxa"/>
            <w:tcBorders>
              <w:top w:val="single" w:color="000000" w:sz="4" w:space="0"/>
              <w:left w:val="nil"/>
              <w:right w:val="nil"/>
            </w:tcBorders>
            <w:noWrap w:val="0"/>
            <w:vAlign w:val="bottom"/>
          </w:tcPr>
          <w:p w14:paraId="77F49D22">
            <w:pPr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</w:tr>
      <w:tr w14:paraId="576218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0A47AD5">
            <w:pPr>
              <w:jc w:val="distribute"/>
              <w:rPr>
                <w:rFonts w:hint="eastAsia" w:ascii="黑体" w:hAnsi="宋体" w:eastAsia="黑体" w:cs="Times New Roman"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sz w:val="28"/>
                <w:szCs w:val="28"/>
              </w:rPr>
              <w:t>合作单位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04D9096">
            <w:pPr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:</w:t>
            </w:r>
          </w:p>
        </w:tc>
        <w:tc>
          <w:tcPr>
            <w:tcW w:w="6699" w:type="dxa"/>
            <w:tcBorders>
              <w:left w:val="nil"/>
              <w:right w:val="nil"/>
            </w:tcBorders>
            <w:noWrap w:val="0"/>
            <w:vAlign w:val="bottom"/>
          </w:tcPr>
          <w:p w14:paraId="5F4510EF">
            <w:pPr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</w:tr>
      <w:tr w14:paraId="633A27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6621880">
            <w:pPr>
              <w:jc w:val="distribute"/>
              <w:rPr>
                <w:rFonts w:hint="eastAsia" w:ascii="黑体" w:hAnsi="宋体" w:eastAsia="黑体" w:cs="Times New Roman"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sz w:val="28"/>
                <w:szCs w:val="28"/>
              </w:rPr>
              <w:t>负责人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F37C12B">
            <w:pPr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:</w:t>
            </w:r>
          </w:p>
        </w:tc>
        <w:tc>
          <w:tcPr>
            <w:tcW w:w="6699" w:type="dxa"/>
            <w:tcBorders>
              <w:left w:val="nil"/>
              <w:right w:val="nil"/>
            </w:tcBorders>
            <w:noWrap w:val="0"/>
            <w:vAlign w:val="bottom"/>
          </w:tcPr>
          <w:p w14:paraId="552E2D18">
            <w:pPr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</w:tr>
      <w:tr w14:paraId="7BD4B8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8C29210">
            <w:pPr>
              <w:jc w:val="distribute"/>
              <w:rPr>
                <w:rFonts w:hint="eastAsia" w:ascii="黑体" w:hAnsi="宋体" w:eastAsia="黑体" w:cs="Times New Roman"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sz w:val="28"/>
                <w:szCs w:val="28"/>
              </w:rPr>
              <w:t>起止时间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CB19964">
            <w:pPr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:</w:t>
            </w:r>
          </w:p>
        </w:tc>
        <w:tc>
          <w:tcPr>
            <w:tcW w:w="6699" w:type="dxa"/>
            <w:tcBorders>
              <w:left w:val="nil"/>
              <w:right w:val="nil"/>
            </w:tcBorders>
            <w:noWrap w:val="0"/>
            <w:vAlign w:val="bottom"/>
          </w:tcPr>
          <w:p w14:paraId="3462F33D">
            <w:pPr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default" w:ascii="宋体" w:hAnsi="宋体" w:eastAsia="宋体" w:cs="Times New Roman"/>
                <w:sz w:val="28"/>
                <w:szCs w:val="28"/>
                <w:lang w:val="en"/>
              </w:rPr>
              <w:t>202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月 至 </w:t>
            </w:r>
            <w:r>
              <w:rPr>
                <w:rFonts w:hint="default" w:ascii="宋体" w:hAnsi="宋体" w:eastAsia="宋体" w:cs="Times New Roman"/>
                <w:sz w:val="28"/>
                <w:szCs w:val="28"/>
                <w:lang w:val="en"/>
              </w:rPr>
              <w:t>202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月</w:t>
            </w:r>
          </w:p>
        </w:tc>
      </w:tr>
    </w:tbl>
    <w:p w14:paraId="7C5E4C19">
      <w:pPr>
        <w:spacing w:line="560" w:lineRule="exact"/>
        <w:rPr>
          <w:rFonts w:eastAsia="宋体" w:cs="Times New Roman"/>
          <w:sz w:val="28"/>
          <w:szCs w:val="20"/>
        </w:rPr>
      </w:pPr>
    </w:p>
    <w:p w14:paraId="2410D4D0">
      <w:pPr>
        <w:spacing w:line="560" w:lineRule="exact"/>
        <w:rPr>
          <w:rFonts w:hint="eastAsia" w:ascii="仿宋" w:hAnsi="仿宋" w:eastAsia="仿宋" w:cs="仿宋"/>
          <w:sz w:val="28"/>
          <w:szCs w:val="20"/>
        </w:rPr>
      </w:pPr>
    </w:p>
    <w:p w14:paraId="32FAD091">
      <w:pPr>
        <w:spacing w:line="560" w:lineRule="exact"/>
        <w:jc w:val="center"/>
        <w:rPr>
          <w:rFonts w:hint="eastAsia" w:ascii="仿宋" w:hAnsi="仿宋" w:eastAsia="仿宋" w:cs="仿宋"/>
          <w:sz w:val="32"/>
          <w:szCs w:val="20"/>
        </w:rPr>
      </w:pPr>
    </w:p>
    <w:p w14:paraId="096A6FFB">
      <w:pPr>
        <w:jc w:val="center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陕西省知识产权局</w:t>
      </w:r>
    </w:p>
    <w:p w14:paraId="0818056D">
      <w:pPr>
        <w:jc w:val="center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二○二</w:t>
      </w:r>
      <w:r>
        <w:rPr>
          <w:rFonts w:hint="eastAsia" w:ascii="仿宋" w:hAnsi="仿宋" w:eastAsia="仿宋" w:cs="仿宋"/>
          <w:sz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</w:rPr>
        <w:t>年制</w:t>
      </w:r>
    </w:p>
    <w:p w14:paraId="25397DBA">
      <w:pPr>
        <w:spacing w:line="560" w:lineRule="exact"/>
        <w:jc w:val="center"/>
        <w:rPr>
          <w:rFonts w:ascii="华文中宋" w:hAnsi="华文中宋" w:eastAsia="华文中宋" w:cs="Times New Roman"/>
          <w:b/>
          <w:sz w:val="36"/>
          <w:szCs w:val="36"/>
        </w:rPr>
      </w:pPr>
      <w:r>
        <w:rPr>
          <w:rFonts w:eastAsia="宋体" w:cs="Times New Roman"/>
          <w:sz w:val="28"/>
          <w:szCs w:val="20"/>
        </w:rPr>
        <w:br w:type="page"/>
      </w:r>
      <w:r>
        <w:rPr>
          <w:rFonts w:hint="eastAsia" w:ascii="黑体" w:hAnsi="黑体" w:eastAsia="黑体" w:cs="黑体"/>
          <w:b/>
          <w:sz w:val="36"/>
          <w:szCs w:val="36"/>
        </w:rPr>
        <w:t>填写说明</w:t>
      </w:r>
    </w:p>
    <w:p w14:paraId="7A6FB33A">
      <w:pPr>
        <w:spacing w:line="560" w:lineRule="exact"/>
        <w:jc w:val="center"/>
        <w:rPr>
          <w:rFonts w:ascii="华文中宋" w:hAnsi="华文中宋" w:eastAsia="华文中宋" w:cs="Times New Roman"/>
          <w:b/>
          <w:sz w:val="36"/>
          <w:szCs w:val="36"/>
        </w:rPr>
      </w:pPr>
    </w:p>
    <w:p w14:paraId="0EC10150">
      <w:pPr>
        <w:spacing w:line="560" w:lineRule="exact"/>
        <w:ind w:firstLine="720"/>
        <w:rPr>
          <w:rFonts w:hint="eastAsia" w:ascii="仿宋" w:hAnsi="仿宋" w:eastAsia="仿宋" w:cs="仿宋"/>
          <w:sz w:val="32"/>
          <w:szCs w:val="20"/>
        </w:rPr>
      </w:pPr>
      <w:r>
        <w:rPr>
          <w:rFonts w:hint="eastAsia" w:ascii="仿宋" w:hAnsi="仿宋" w:eastAsia="仿宋" w:cs="仿宋"/>
          <w:sz w:val="32"/>
          <w:szCs w:val="20"/>
        </w:rPr>
        <w:t>1.该合同由陕西省知识产权局（简称甲方）、项目承担单位（简称乙方）共同签订。</w:t>
      </w:r>
    </w:p>
    <w:p w14:paraId="2ED3E0FA">
      <w:pPr>
        <w:spacing w:line="560" w:lineRule="exact"/>
        <w:ind w:firstLine="720"/>
        <w:rPr>
          <w:rFonts w:hint="eastAsia" w:ascii="仿宋" w:hAnsi="仿宋" w:eastAsia="仿宋" w:cs="仿宋"/>
          <w:sz w:val="32"/>
          <w:szCs w:val="20"/>
        </w:rPr>
      </w:pPr>
      <w:r>
        <w:rPr>
          <w:rFonts w:hint="eastAsia" w:ascii="仿宋" w:hAnsi="仿宋" w:eastAsia="仿宋" w:cs="仿宋"/>
          <w:sz w:val="32"/>
          <w:szCs w:val="20"/>
        </w:rPr>
        <w:t>2.该合同须先由乙方就条款第一条至第</w:t>
      </w:r>
      <w:r>
        <w:rPr>
          <w:rFonts w:hint="eastAsia" w:ascii="仿宋" w:hAnsi="仿宋" w:eastAsia="仿宋" w:cs="仿宋"/>
          <w:sz w:val="32"/>
          <w:szCs w:val="20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20"/>
        </w:rPr>
        <w:t>条进行填写，并报送（电子版）甲方审核。</w:t>
      </w:r>
    </w:p>
    <w:p w14:paraId="760BB59B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20"/>
        </w:rPr>
      </w:pPr>
      <w:r>
        <w:rPr>
          <w:rFonts w:hint="eastAsia" w:ascii="仿宋" w:hAnsi="仿宋" w:eastAsia="仿宋" w:cs="仿宋"/>
          <w:sz w:val="32"/>
          <w:szCs w:val="20"/>
        </w:rPr>
        <w:t>3.经甲方审核后，由乙方签字盖章（有合作单位的，合作单位须签字盖章），报送甲方签字盖章。</w:t>
      </w:r>
    </w:p>
    <w:p w14:paraId="0F796C26">
      <w:pPr>
        <w:spacing w:line="560" w:lineRule="exact"/>
        <w:ind w:firstLine="640" w:firstLineChars="200"/>
        <w:rPr>
          <w:rFonts w:hint="eastAsia" w:ascii="仿宋" w:hAnsi="仿宋" w:eastAsia="仿宋" w:cs="仿宋"/>
          <w:b/>
          <w:sz w:val="32"/>
          <w:szCs w:val="20"/>
        </w:rPr>
      </w:pPr>
      <w:r>
        <w:rPr>
          <w:rFonts w:hint="eastAsia" w:ascii="仿宋" w:hAnsi="仿宋" w:eastAsia="仿宋" w:cs="仿宋"/>
          <w:sz w:val="32"/>
          <w:szCs w:val="20"/>
        </w:rPr>
        <w:t>4.该合同书一式</w:t>
      </w:r>
      <w:r>
        <w:rPr>
          <w:rFonts w:hint="eastAsia" w:ascii="仿宋" w:hAnsi="仿宋" w:eastAsia="仿宋" w:cs="仿宋"/>
          <w:sz w:val="32"/>
          <w:szCs w:val="20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20"/>
        </w:rPr>
        <w:t>份。</w:t>
      </w:r>
    </w:p>
    <w:p w14:paraId="7B725770">
      <w:pPr>
        <w:spacing w:line="560" w:lineRule="exact"/>
        <w:rPr>
          <w:rFonts w:hint="eastAsia" w:ascii="仿宋" w:hAnsi="仿宋" w:eastAsia="仿宋" w:cs="仿宋"/>
          <w:b/>
          <w:sz w:val="32"/>
          <w:szCs w:val="20"/>
        </w:rPr>
      </w:pPr>
    </w:p>
    <w:p w14:paraId="479C66B1">
      <w:pPr>
        <w:spacing w:line="560" w:lineRule="exact"/>
        <w:rPr>
          <w:rFonts w:ascii="仿宋_GB2312" w:eastAsia="仿宋_GB2312" w:cs="Times New Roman"/>
          <w:b/>
          <w:sz w:val="32"/>
          <w:szCs w:val="20"/>
        </w:rPr>
      </w:pPr>
    </w:p>
    <w:p w14:paraId="074E1E6A">
      <w:pPr>
        <w:spacing w:line="560" w:lineRule="exact"/>
        <w:rPr>
          <w:rFonts w:ascii="仿宋_GB2312" w:eastAsia="仿宋_GB2312" w:cs="Times New Roman"/>
          <w:b/>
          <w:sz w:val="32"/>
          <w:szCs w:val="20"/>
        </w:rPr>
      </w:pPr>
    </w:p>
    <w:p w14:paraId="52578187">
      <w:pPr>
        <w:spacing w:line="560" w:lineRule="exact"/>
        <w:rPr>
          <w:rFonts w:ascii="仿宋_GB2312" w:eastAsia="仿宋_GB2312" w:cs="Times New Roman"/>
          <w:b/>
          <w:sz w:val="32"/>
          <w:szCs w:val="20"/>
        </w:rPr>
      </w:pPr>
    </w:p>
    <w:p w14:paraId="0C4C8162">
      <w:pPr>
        <w:spacing w:line="560" w:lineRule="exact"/>
        <w:rPr>
          <w:rFonts w:ascii="仿宋_GB2312" w:eastAsia="仿宋_GB2312" w:cs="Times New Roman"/>
          <w:b/>
          <w:sz w:val="32"/>
          <w:szCs w:val="20"/>
        </w:rPr>
      </w:pPr>
    </w:p>
    <w:p w14:paraId="1CA837D4">
      <w:pPr>
        <w:spacing w:line="560" w:lineRule="exact"/>
        <w:rPr>
          <w:rFonts w:ascii="仿宋_GB2312" w:eastAsia="仿宋_GB2312" w:cs="Times New Roman"/>
          <w:b/>
          <w:sz w:val="28"/>
          <w:szCs w:val="28"/>
        </w:rPr>
      </w:pPr>
      <w:r>
        <w:rPr>
          <w:rFonts w:ascii="仿宋_GB2312" w:eastAsia="仿宋_GB2312" w:cs="Times New Roman"/>
          <w:b/>
          <w:sz w:val="32"/>
          <w:szCs w:val="20"/>
        </w:rPr>
        <w:br w:type="page"/>
      </w:r>
      <w:r>
        <w:rPr>
          <w:rFonts w:ascii="仿宋_GB2312" w:eastAsia="仿宋_GB2312" w:cs="Times New Roman"/>
          <w:b/>
          <w:sz w:val="28"/>
          <w:szCs w:val="28"/>
        </w:rPr>
        <w:t xml:space="preserve"> </w:t>
      </w:r>
    </w:p>
    <w:tbl>
      <w:tblPr>
        <w:tblStyle w:val="9"/>
        <w:tblW w:w="89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665"/>
        <w:gridCol w:w="1784"/>
        <w:gridCol w:w="851"/>
        <w:gridCol w:w="1699"/>
        <w:gridCol w:w="2310"/>
      </w:tblGrid>
      <w:tr w14:paraId="6DEA8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24" w:type="dxa"/>
            <w:vMerge w:val="restart"/>
            <w:vAlign w:val="center"/>
          </w:tcPr>
          <w:p w14:paraId="460A4FD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br w:type="page"/>
            </w:r>
            <w:r>
              <w:rPr>
                <w:rFonts w:hint="eastAsia" w:ascii="仿宋" w:hAnsi="仿宋" w:eastAsia="仿宋" w:cs="仿宋"/>
              </w:rPr>
              <w:t>甲</w:t>
            </w:r>
          </w:p>
          <w:p w14:paraId="5FE965C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  <w:p w14:paraId="087D500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  <w:p w14:paraId="032C4EA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  <w:p w14:paraId="79B25B7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方</w:t>
            </w:r>
          </w:p>
        </w:tc>
        <w:tc>
          <w:tcPr>
            <w:tcW w:w="1665" w:type="dxa"/>
            <w:vAlign w:val="center"/>
          </w:tcPr>
          <w:p w14:paraId="7BDF693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单位名称</w:t>
            </w:r>
          </w:p>
        </w:tc>
        <w:tc>
          <w:tcPr>
            <w:tcW w:w="4334" w:type="dxa"/>
            <w:gridSpan w:val="3"/>
            <w:vAlign w:val="center"/>
          </w:tcPr>
          <w:p w14:paraId="4DE868A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陕西省知识产权局</w:t>
            </w:r>
          </w:p>
        </w:tc>
        <w:tc>
          <w:tcPr>
            <w:tcW w:w="2310" w:type="dxa"/>
            <w:vMerge w:val="restart"/>
            <w:vAlign w:val="center"/>
          </w:tcPr>
          <w:p w14:paraId="09B5796B">
            <w:pPr>
              <w:adjustRightInd w:val="0"/>
              <w:snapToGrid w:val="0"/>
              <w:rPr>
                <w:rFonts w:hint="eastAsia" w:ascii="仿宋" w:hAnsi="仿宋" w:eastAsia="仿宋" w:cs="仿宋"/>
              </w:rPr>
            </w:pPr>
          </w:p>
          <w:p w14:paraId="050F37F0">
            <w:pPr>
              <w:adjustRightInd w:val="0"/>
              <w:snapToGrid w:val="0"/>
              <w:rPr>
                <w:rFonts w:hint="eastAsia" w:ascii="仿宋" w:hAnsi="仿宋" w:eastAsia="仿宋" w:cs="仿宋"/>
              </w:rPr>
            </w:pPr>
          </w:p>
          <w:p w14:paraId="567E853D">
            <w:pPr>
              <w:adjustRightInd w:val="0"/>
              <w:snapToGrid w:val="0"/>
              <w:rPr>
                <w:rFonts w:hint="eastAsia" w:ascii="仿宋" w:hAnsi="仿宋" w:eastAsia="仿宋" w:cs="仿宋"/>
              </w:rPr>
            </w:pPr>
          </w:p>
          <w:p w14:paraId="20E7E35E">
            <w:pPr>
              <w:adjustRightInd w:val="0"/>
              <w:snapToGrid w:val="0"/>
              <w:rPr>
                <w:rFonts w:hint="eastAsia" w:ascii="仿宋" w:hAnsi="仿宋" w:eastAsia="仿宋" w:cs="仿宋"/>
              </w:rPr>
            </w:pPr>
          </w:p>
          <w:p w14:paraId="676F5605">
            <w:pPr>
              <w:adjustRightInd w:val="0"/>
              <w:snapToGrid w:val="0"/>
              <w:rPr>
                <w:rFonts w:hint="eastAsia" w:ascii="仿宋" w:hAnsi="仿宋" w:eastAsia="仿宋" w:cs="仿宋"/>
              </w:rPr>
            </w:pPr>
          </w:p>
          <w:p w14:paraId="5AC09F03">
            <w:pPr>
              <w:adjustRightInd w:val="0"/>
              <w:snapToGrid w:val="0"/>
              <w:rPr>
                <w:rFonts w:hint="eastAsia" w:ascii="仿宋" w:hAnsi="仿宋" w:eastAsia="仿宋" w:cs="仿宋"/>
              </w:rPr>
            </w:pPr>
          </w:p>
          <w:p w14:paraId="7482E70F">
            <w:pPr>
              <w:adjustRightInd w:val="0"/>
              <w:snapToGrid w:val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（单位公章）</w:t>
            </w:r>
          </w:p>
          <w:p w14:paraId="4E479B7A">
            <w:pPr>
              <w:adjustRightInd w:val="0"/>
              <w:snapToGrid w:val="0"/>
              <w:ind w:firstLine="276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  月  日</w:t>
            </w:r>
          </w:p>
          <w:p w14:paraId="018CAA1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</w:tr>
      <w:tr w14:paraId="7D462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24" w:type="dxa"/>
            <w:vMerge w:val="continue"/>
            <w:vAlign w:val="center"/>
          </w:tcPr>
          <w:p w14:paraId="7BC172C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5" w:type="dxa"/>
            <w:vAlign w:val="center"/>
          </w:tcPr>
          <w:p w14:paraId="5C4A72E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代表人（签章）</w:t>
            </w:r>
          </w:p>
        </w:tc>
        <w:tc>
          <w:tcPr>
            <w:tcW w:w="1784" w:type="dxa"/>
            <w:vAlign w:val="center"/>
          </w:tcPr>
          <w:p w14:paraId="1AD0959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5426ED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职务</w:t>
            </w:r>
          </w:p>
        </w:tc>
        <w:tc>
          <w:tcPr>
            <w:tcW w:w="1699" w:type="dxa"/>
            <w:vAlign w:val="center"/>
          </w:tcPr>
          <w:p w14:paraId="76C62FA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4"/>
              </w:rPr>
            </w:pPr>
          </w:p>
        </w:tc>
        <w:tc>
          <w:tcPr>
            <w:tcW w:w="2310" w:type="dxa"/>
            <w:vMerge w:val="continue"/>
            <w:vAlign w:val="center"/>
          </w:tcPr>
          <w:p w14:paraId="4149CA9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76FA6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24" w:type="dxa"/>
            <w:vMerge w:val="continue"/>
            <w:vAlign w:val="center"/>
          </w:tcPr>
          <w:p w14:paraId="1113ADC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5" w:type="dxa"/>
            <w:vAlign w:val="center"/>
          </w:tcPr>
          <w:p w14:paraId="6BCDCD6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项目联系人</w:t>
            </w:r>
          </w:p>
        </w:tc>
        <w:tc>
          <w:tcPr>
            <w:tcW w:w="1784" w:type="dxa"/>
            <w:vAlign w:val="center"/>
          </w:tcPr>
          <w:p w14:paraId="2DFCE56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4"/>
                <w:lang w:val="en-US" w:eastAsia="zh-CN"/>
              </w:rPr>
            </w:pPr>
          </w:p>
        </w:tc>
        <w:tc>
          <w:tcPr>
            <w:tcW w:w="851" w:type="dxa"/>
            <w:vAlign w:val="center"/>
          </w:tcPr>
          <w:p w14:paraId="36B0B8B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手机</w:t>
            </w:r>
          </w:p>
        </w:tc>
        <w:tc>
          <w:tcPr>
            <w:tcW w:w="1699" w:type="dxa"/>
            <w:vAlign w:val="center"/>
          </w:tcPr>
          <w:p w14:paraId="0A444210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szCs w:val="24"/>
                <w:lang w:val="en-US" w:eastAsia="zh-CN"/>
              </w:rPr>
            </w:pPr>
          </w:p>
        </w:tc>
        <w:tc>
          <w:tcPr>
            <w:tcW w:w="2310" w:type="dxa"/>
            <w:vMerge w:val="continue"/>
            <w:vAlign w:val="center"/>
          </w:tcPr>
          <w:p w14:paraId="5C81BAA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6D67B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24" w:type="dxa"/>
            <w:vMerge w:val="continue"/>
            <w:vAlign w:val="center"/>
          </w:tcPr>
          <w:p w14:paraId="72D71DE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5" w:type="dxa"/>
            <w:vAlign w:val="center"/>
          </w:tcPr>
          <w:p w14:paraId="1DAA133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联系电话</w:t>
            </w:r>
          </w:p>
        </w:tc>
        <w:tc>
          <w:tcPr>
            <w:tcW w:w="4334" w:type="dxa"/>
            <w:gridSpan w:val="3"/>
            <w:vAlign w:val="center"/>
          </w:tcPr>
          <w:p w14:paraId="089DA03F">
            <w:pPr>
              <w:adjustRightInd w:val="0"/>
              <w:snapToGrid w:val="0"/>
              <w:rPr>
                <w:rFonts w:hint="eastAsia" w:ascii="仿宋" w:hAnsi="仿宋" w:eastAsia="仿宋" w:cs="仿宋"/>
                <w:szCs w:val="24"/>
              </w:rPr>
            </w:pPr>
          </w:p>
        </w:tc>
        <w:tc>
          <w:tcPr>
            <w:tcW w:w="2310" w:type="dxa"/>
            <w:vMerge w:val="continue"/>
            <w:vAlign w:val="center"/>
          </w:tcPr>
          <w:p w14:paraId="7239BD6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41CF5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24" w:type="dxa"/>
            <w:vMerge w:val="continue"/>
            <w:vAlign w:val="center"/>
          </w:tcPr>
          <w:p w14:paraId="1E3926D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5" w:type="dxa"/>
            <w:vAlign w:val="center"/>
          </w:tcPr>
          <w:p w14:paraId="26FE721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传    真</w:t>
            </w:r>
          </w:p>
        </w:tc>
        <w:tc>
          <w:tcPr>
            <w:tcW w:w="4334" w:type="dxa"/>
            <w:gridSpan w:val="3"/>
            <w:vAlign w:val="center"/>
          </w:tcPr>
          <w:p w14:paraId="5149A667">
            <w:pPr>
              <w:adjustRightInd w:val="0"/>
              <w:snapToGrid w:val="0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（029）63916888</w:t>
            </w:r>
          </w:p>
        </w:tc>
        <w:tc>
          <w:tcPr>
            <w:tcW w:w="2310" w:type="dxa"/>
            <w:vMerge w:val="continue"/>
            <w:vAlign w:val="center"/>
          </w:tcPr>
          <w:p w14:paraId="4768444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02B08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24" w:type="dxa"/>
            <w:vMerge w:val="continue"/>
            <w:vAlign w:val="center"/>
          </w:tcPr>
          <w:p w14:paraId="4DA5F0A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5" w:type="dxa"/>
            <w:vAlign w:val="center"/>
          </w:tcPr>
          <w:p w14:paraId="0AFBD98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E-mail邮箱</w:t>
            </w:r>
          </w:p>
        </w:tc>
        <w:tc>
          <w:tcPr>
            <w:tcW w:w="4334" w:type="dxa"/>
            <w:gridSpan w:val="3"/>
            <w:vAlign w:val="center"/>
          </w:tcPr>
          <w:p w14:paraId="47EA2D7B">
            <w:pPr>
              <w:adjustRightInd w:val="0"/>
              <w:snapToGrid w:val="0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zcfgch@163.com</w:t>
            </w:r>
          </w:p>
        </w:tc>
        <w:tc>
          <w:tcPr>
            <w:tcW w:w="2310" w:type="dxa"/>
            <w:vMerge w:val="continue"/>
            <w:vAlign w:val="center"/>
          </w:tcPr>
          <w:p w14:paraId="35BA765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41169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24" w:type="dxa"/>
            <w:vMerge w:val="continue"/>
            <w:vAlign w:val="center"/>
          </w:tcPr>
          <w:p w14:paraId="2CB8C7D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5" w:type="dxa"/>
            <w:vAlign w:val="center"/>
          </w:tcPr>
          <w:p w14:paraId="1AB7A7A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地     址</w:t>
            </w:r>
          </w:p>
        </w:tc>
        <w:tc>
          <w:tcPr>
            <w:tcW w:w="4334" w:type="dxa"/>
            <w:gridSpan w:val="3"/>
            <w:vAlign w:val="center"/>
          </w:tcPr>
          <w:p w14:paraId="0CB4E78D">
            <w:pPr>
              <w:adjustRightInd w:val="0"/>
              <w:snapToGrid w:val="0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陕西省西安市新城大院（</w:t>
            </w:r>
            <w:r>
              <w:rPr>
                <w:rFonts w:hint="eastAsia" w:ascii="仿宋" w:hAnsi="仿宋" w:eastAsia="仿宋" w:cs="仿宋"/>
              </w:rPr>
              <w:t>邮编710006</w:t>
            </w:r>
            <w:r>
              <w:rPr>
                <w:rFonts w:hint="eastAsia" w:ascii="仿宋" w:hAnsi="仿宋" w:eastAsia="仿宋" w:cs="仿宋"/>
                <w:szCs w:val="24"/>
              </w:rPr>
              <w:t>）</w:t>
            </w:r>
          </w:p>
        </w:tc>
        <w:tc>
          <w:tcPr>
            <w:tcW w:w="2310" w:type="dxa"/>
            <w:vMerge w:val="continue"/>
            <w:vAlign w:val="center"/>
          </w:tcPr>
          <w:p w14:paraId="11D1003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599E6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24" w:type="dxa"/>
            <w:vMerge w:val="restart"/>
            <w:vAlign w:val="center"/>
          </w:tcPr>
          <w:p w14:paraId="66DC759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乙</w:t>
            </w:r>
          </w:p>
          <w:p w14:paraId="2DA53A5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  <w:p w14:paraId="0365DA6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  <w:p w14:paraId="07E3938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  <w:p w14:paraId="7312289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  <w:p w14:paraId="64BDC3C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  <w:p w14:paraId="5A25D50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方</w:t>
            </w:r>
          </w:p>
        </w:tc>
        <w:tc>
          <w:tcPr>
            <w:tcW w:w="1665" w:type="dxa"/>
            <w:vAlign w:val="center"/>
          </w:tcPr>
          <w:p w14:paraId="4BBD402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单位名称</w:t>
            </w:r>
          </w:p>
        </w:tc>
        <w:tc>
          <w:tcPr>
            <w:tcW w:w="4334" w:type="dxa"/>
            <w:gridSpan w:val="3"/>
            <w:vAlign w:val="center"/>
          </w:tcPr>
          <w:p w14:paraId="36AF02B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310" w:type="dxa"/>
            <w:vMerge w:val="restart"/>
            <w:vAlign w:val="center"/>
          </w:tcPr>
          <w:p w14:paraId="00821F13">
            <w:pPr>
              <w:adjustRightInd w:val="0"/>
              <w:snapToGrid w:val="0"/>
              <w:ind w:firstLine="240"/>
              <w:rPr>
                <w:rFonts w:hint="eastAsia" w:ascii="仿宋" w:hAnsi="仿宋" w:eastAsia="仿宋" w:cs="仿宋"/>
              </w:rPr>
            </w:pPr>
          </w:p>
          <w:p w14:paraId="4F0981F2">
            <w:pPr>
              <w:adjustRightInd w:val="0"/>
              <w:snapToGrid w:val="0"/>
              <w:ind w:firstLine="240"/>
              <w:rPr>
                <w:rFonts w:hint="eastAsia" w:ascii="仿宋" w:hAnsi="仿宋" w:eastAsia="仿宋" w:cs="仿宋"/>
              </w:rPr>
            </w:pPr>
          </w:p>
          <w:p w14:paraId="1259D335">
            <w:pPr>
              <w:adjustRightInd w:val="0"/>
              <w:snapToGrid w:val="0"/>
              <w:ind w:firstLine="240"/>
              <w:rPr>
                <w:rFonts w:hint="eastAsia" w:ascii="仿宋" w:hAnsi="仿宋" w:eastAsia="仿宋" w:cs="仿宋"/>
              </w:rPr>
            </w:pPr>
          </w:p>
          <w:p w14:paraId="71693539">
            <w:pPr>
              <w:adjustRightInd w:val="0"/>
              <w:snapToGrid w:val="0"/>
              <w:ind w:firstLine="240"/>
              <w:rPr>
                <w:rFonts w:hint="eastAsia" w:ascii="仿宋" w:hAnsi="仿宋" w:eastAsia="仿宋" w:cs="仿宋"/>
              </w:rPr>
            </w:pPr>
          </w:p>
          <w:p w14:paraId="5E6B3220">
            <w:pPr>
              <w:adjustRightInd w:val="0"/>
              <w:snapToGrid w:val="0"/>
              <w:ind w:firstLine="240"/>
              <w:rPr>
                <w:rFonts w:hint="eastAsia" w:ascii="仿宋" w:hAnsi="仿宋" w:eastAsia="仿宋" w:cs="仿宋"/>
              </w:rPr>
            </w:pPr>
          </w:p>
          <w:p w14:paraId="0E7DCBA8">
            <w:pPr>
              <w:adjustRightInd w:val="0"/>
              <w:snapToGrid w:val="0"/>
              <w:ind w:firstLine="240"/>
              <w:rPr>
                <w:rFonts w:hint="eastAsia" w:ascii="仿宋" w:hAnsi="仿宋" w:eastAsia="仿宋" w:cs="仿宋"/>
              </w:rPr>
            </w:pPr>
          </w:p>
          <w:p w14:paraId="25485BE1">
            <w:pPr>
              <w:adjustRightInd w:val="0"/>
              <w:snapToGrid w:val="0"/>
              <w:ind w:firstLine="24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（单位公章）</w:t>
            </w:r>
          </w:p>
          <w:p w14:paraId="5F48ADA4">
            <w:pPr>
              <w:adjustRightInd w:val="0"/>
              <w:snapToGrid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  月  日</w:t>
            </w:r>
          </w:p>
        </w:tc>
      </w:tr>
      <w:tr w14:paraId="6F25A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24" w:type="dxa"/>
            <w:vMerge w:val="continue"/>
            <w:vAlign w:val="center"/>
          </w:tcPr>
          <w:p w14:paraId="3AC299A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5" w:type="dxa"/>
            <w:vAlign w:val="center"/>
          </w:tcPr>
          <w:p w14:paraId="65B3D5F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代表人（签章）</w:t>
            </w:r>
          </w:p>
        </w:tc>
        <w:tc>
          <w:tcPr>
            <w:tcW w:w="1784" w:type="dxa"/>
            <w:vAlign w:val="center"/>
          </w:tcPr>
          <w:p w14:paraId="6197663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51" w:type="dxa"/>
            <w:vAlign w:val="center"/>
          </w:tcPr>
          <w:p w14:paraId="31B4218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职务</w:t>
            </w:r>
          </w:p>
        </w:tc>
        <w:tc>
          <w:tcPr>
            <w:tcW w:w="1699" w:type="dxa"/>
            <w:vAlign w:val="center"/>
          </w:tcPr>
          <w:p w14:paraId="33ED4E3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310" w:type="dxa"/>
            <w:vMerge w:val="continue"/>
            <w:vAlign w:val="center"/>
          </w:tcPr>
          <w:p w14:paraId="411DFFE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04591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24" w:type="dxa"/>
            <w:vMerge w:val="continue"/>
            <w:vAlign w:val="center"/>
          </w:tcPr>
          <w:p w14:paraId="762ED80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5" w:type="dxa"/>
            <w:vAlign w:val="center"/>
          </w:tcPr>
          <w:p w14:paraId="0714966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项目负责人</w:t>
            </w:r>
          </w:p>
        </w:tc>
        <w:tc>
          <w:tcPr>
            <w:tcW w:w="4334" w:type="dxa"/>
            <w:gridSpan w:val="3"/>
            <w:vAlign w:val="center"/>
          </w:tcPr>
          <w:p w14:paraId="44E4FEA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310" w:type="dxa"/>
            <w:vMerge w:val="continue"/>
            <w:vAlign w:val="center"/>
          </w:tcPr>
          <w:p w14:paraId="25F3491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1916D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24" w:type="dxa"/>
            <w:vMerge w:val="continue"/>
            <w:vAlign w:val="center"/>
          </w:tcPr>
          <w:p w14:paraId="5588003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5" w:type="dxa"/>
            <w:vAlign w:val="center"/>
          </w:tcPr>
          <w:p w14:paraId="0FAA46C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固定电话</w:t>
            </w:r>
          </w:p>
        </w:tc>
        <w:tc>
          <w:tcPr>
            <w:tcW w:w="1784" w:type="dxa"/>
            <w:vAlign w:val="center"/>
          </w:tcPr>
          <w:p w14:paraId="157EDF7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51" w:type="dxa"/>
            <w:vAlign w:val="center"/>
          </w:tcPr>
          <w:p w14:paraId="0FAED5E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手机</w:t>
            </w:r>
          </w:p>
        </w:tc>
        <w:tc>
          <w:tcPr>
            <w:tcW w:w="1699" w:type="dxa"/>
            <w:vAlign w:val="center"/>
          </w:tcPr>
          <w:p w14:paraId="42864E4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310" w:type="dxa"/>
            <w:vMerge w:val="continue"/>
            <w:vAlign w:val="center"/>
          </w:tcPr>
          <w:p w14:paraId="7DEF42A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34242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24" w:type="dxa"/>
            <w:vMerge w:val="continue"/>
            <w:vAlign w:val="center"/>
          </w:tcPr>
          <w:p w14:paraId="6D49509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5" w:type="dxa"/>
            <w:vAlign w:val="center"/>
          </w:tcPr>
          <w:p w14:paraId="109C212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项目联系人</w:t>
            </w:r>
          </w:p>
        </w:tc>
        <w:tc>
          <w:tcPr>
            <w:tcW w:w="4334" w:type="dxa"/>
            <w:gridSpan w:val="3"/>
            <w:vAlign w:val="center"/>
          </w:tcPr>
          <w:p w14:paraId="7470C0B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310" w:type="dxa"/>
            <w:vMerge w:val="continue"/>
            <w:vAlign w:val="center"/>
          </w:tcPr>
          <w:p w14:paraId="4BE428F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2CC81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24" w:type="dxa"/>
            <w:vMerge w:val="continue"/>
            <w:vAlign w:val="center"/>
          </w:tcPr>
          <w:p w14:paraId="3AEB04F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5" w:type="dxa"/>
            <w:vAlign w:val="center"/>
          </w:tcPr>
          <w:p w14:paraId="7B3D0A43">
            <w:pPr>
              <w:adjustRightInd w:val="0"/>
              <w:snapToGrid w:val="0"/>
              <w:ind w:firstLine="105" w:firstLineChars="5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固定电话</w:t>
            </w:r>
          </w:p>
        </w:tc>
        <w:tc>
          <w:tcPr>
            <w:tcW w:w="1784" w:type="dxa"/>
            <w:vAlign w:val="center"/>
          </w:tcPr>
          <w:p w14:paraId="719ED03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51" w:type="dxa"/>
            <w:vAlign w:val="center"/>
          </w:tcPr>
          <w:p w14:paraId="6BF0637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手机</w:t>
            </w:r>
          </w:p>
        </w:tc>
        <w:tc>
          <w:tcPr>
            <w:tcW w:w="1699" w:type="dxa"/>
            <w:vAlign w:val="center"/>
          </w:tcPr>
          <w:p w14:paraId="4331048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310" w:type="dxa"/>
            <w:vMerge w:val="continue"/>
            <w:vAlign w:val="center"/>
          </w:tcPr>
          <w:p w14:paraId="1B2D15D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56710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24" w:type="dxa"/>
            <w:vMerge w:val="continue"/>
            <w:vAlign w:val="center"/>
          </w:tcPr>
          <w:p w14:paraId="55B1CC8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5" w:type="dxa"/>
            <w:vAlign w:val="center"/>
          </w:tcPr>
          <w:p w14:paraId="65C94B30">
            <w:pPr>
              <w:adjustRightInd w:val="0"/>
              <w:snapToGrid w:val="0"/>
              <w:ind w:firstLine="105" w:firstLineChars="5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传    真</w:t>
            </w:r>
          </w:p>
        </w:tc>
        <w:tc>
          <w:tcPr>
            <w:tcW w:w="4334" w:type="dxa"/>
            <w:gridSpan w:val="3"/>
            <w:vAlign w:val="center"/>
          </w:tcPr>
          <w:p w14:paraId="49D99A0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310" w:type="dxa"/>
            <w:vMerge w:val="continue"/>
            <w:vAlign w:val="center"/>
          </w:tcPr>
          <w:p w14:paraId="652663A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76A1E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24" w:type="dxa"/>
            <w:vMerge w:val="continue"/>
            <w:vAlign w:val="center"/>
          </w:tcPr>
          <w:p w14:paraId="584359E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5" w:type="dxa"/>
            <w:vAlign w:val="center"/>
          </w:tcPr>
          <w:p w14:paraId="06369E5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E-mail邮箱</w:t>
            </w:r>
          </w:p>
        </w:tc>
        <w:tc>
          <w:tcPr>
            <w:tcW w:w="4334" w:type="dxa"/>
            <w:gridSpan w:val="3"/>
            <w:vAlign w:val="center"/>
          </w:tcPr>
          <w:p w14:paraId="248D76A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310" w:type="dxa"/>
            <w:vMerge w:val="continue"/>
            <w:vAlign w:val="center"/>
          </w:tcPr>
          <w:p w14:paraId="342E296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58138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24" w:type="dxa"/>
            <w:vMerge w:val="continue"/>
            <w:vAlign w:val="center"/>
          </w:tcPr>
          <w:p w14:paraId="7D26C0A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5" w:type="dxa"/>
            <w:vAlign w:val="center"/>
          </w:tcPr>
          <w:p w14:paraId="5693CE4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地址及邮编</w:t>
            </w:r>
          </w:p>
        </w:tc>
        <w:tc>
          <w:tcPr>
            <w:tcW w:w="6644" w:type="dxa"/>
            <w:gridSpan w:val="4"/>
            <w:vAlign w:val="center"/>
          </w:tcPr>
          <w:p w14:paraId="3622972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43E75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24" w:type="dxa"/>
            <w:vMerge w:val="continue"/>
            <w:vAlign w:val="center"/>
          </w:tcPr>
          <w:p w14:paraId="34E70ED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5" w:type="dxa"/>
            <w:vAlign w:val="center"/>
          </w:tcPr>
          <w:p w14:paraId="6292FB4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开户银行</w:t>
            </w:r>
          </w:p>
        </w:tc>
        <w:tc>
          <w:tcPr>
            <w:tcW w:w="6644" w:type="dxa"/>
            <w:gridSpan w:val="4"/>
            <w:vAlign w:val="center"/>
          </w:tcPr>
          <w:p w14:paraId="4EC373A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051EE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24" w:type="dxa"/>
            <w:vMerge w:val="continue"/>
            <w:vAlign w:val="center"/>
          </w:tcPr>
          <w:p w14:paraId="4ED0C0D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5" w:type="dxa"/>
            <w:vAlign w:val="center"/>
          </w:tcPr>
          <w:p w14:paraId="0F20933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帐    号</w:t>
            </w:r>
          </w:p>
        </w:tc>
        <w:tc>
          <w:tcPr>
            <w:tcW w:w="6644" w:type="dxa"/>
            <w:gridSpan w:val="4"/>
            <w:vAlign w:val="center"/>
          </w:tcPr>
          <w:p w14:paraId="57700F7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632B3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24" w:type="dxa"/>
            <w:vMerge w:val="restart"/>
            <w:vAlign w:val="center"/>
          </w:tcPr>
          <w:p w14:paraId="3025C1A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合作单位</w:t>
            </w:r>
          </w:p>
        </w:tc>
        <w:tc>
          <w:tcPr>
            <w:tcW w:w="1665" w:type="dxa"/>
            <w:vAlign w:val="center"/>
          </w:tcPr>
          <w:p w14:paraId="6D17134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单位名称</w:t>
            </w:r>
          </w:p>
        </w:tc>
        <w:tc>
          <w:tcPr>
            <w:tcW w:w="4334" w:type="dxa"/>
            <w:gridSpan w:val="3"/>
            <w:vAlign w:val="center"/>
          </w:tcPr>
          <w:p w14:paraId="383E977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310" w:type="dxa"/>
            <w:vMerge w:val="restart"/>
            <w:vAlign w:val="center"/>
          </w:tcPr>
          <w:p w14:paraId="3EBB7DCA">
            <w:pPr>
              <w:adjustRightInd w:val="0"/>
              <w:snapToGrid w:val="0"/>
              <w:ind w:firstLine="240"/>
              <w:rPr>
                <w:rFonts w:hint="eastAsia" w:ascii="仿宋" w:hAnsi="仿宋" w:eastAsia="仿宋" w:cs="仿宋"/>
              </w:rPr>
            </w:pPr>
          </w:p>
          <w:p w14:paraId="0D3DEB2C">
            <w:pPr>
              <w:adjustRightInd w:val="0"/>
              <w:snapToGrid w:val="0"/>
              <w:ind w:firstLine="240"/>
              <w:rPr>
                <w:rFonts w:hint="eastAsia" w:ascii="仿宋" w:hAnsi="仿宋" w:eastAsia="仿宋" w:cs="仿宋"/>
              </w:rPr>
            </w:pPr>
          </w:p>
          <w:p w14:paraId="466455FE">
            <w:pPr>
              <w:adjustRightInd w:val="0"/>
              <w:snapToGrid w:val="0"/>
              <w:ind w:firstLine="240"/>
              <w:rPr>
                <w:rFonts w:hint="eastAsia" w:ascii="仿宋" w:hAnsi="仿宋" w:eastAsia="仿宋" w:cs="仿宋"/>
              </w:rPr>
            </w:pPr>
          </w:p>
          <w:p w14:paraId="6F34A527">
            <w:pPr>
              <w:adjustRightInd w:val="0"/>
              <w:snapToGrid w:val="0"/>
              <w:ind w:firstLine="24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（单位公章）</w:t>
            </w:r>
          </w:p>
          <w:p w14:paraId="3BB0D47C">
            <w:pPr>
              <w:adjustRightInd w:val="0"/>
              <w:snapToGrid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年  月  日</w:t>
            </w:r>
          </w:p>
        </w:tc>
      </w:tr>
      <w:tr w14:paraId="63EF9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24" w:type="dxa"/>
            <w:vMerge w:val="continue"/>
            <w:vAlign w:val="center"/>
          </w:tcPr>
          <w:p w14:paraId="04A7DDB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5" w:type="dxa"/>
            <w:vAlign w:val="center"/>
          </w:tcPr>
          <w:p w14:paraId="428EE11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代表人（签章）</w:t>
            </w:r>
          </w:p>
        </w:tc>
        <w:tc>
          <w:tcPr>
            <w:tcW w:w="4334" w:type="dxa"/>
            <w:gridSpan w:val="3"/>
            <w:vAlign w:val="center"/>
          </w:tcPr>
          <w:p w14:paraId="0982449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310" w:type="dxa"/>
            <w:vMerge w:val="continue"/>
            <w:vAlign w:val="center"/>
          </w:tcPr>
          <w:p w14:paraId="4F280F8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58A37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24" w:type="dxa"/>
            <w:vMerge w:val="continue"/>
            <w:vAlign w:val="center"/>
          </w:tcPr>
          <w:p w14:paraId="5393744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5" w:type="dxa"/>
            <w:vAlign w:val="center"/>
          </w:tcPr>
          <w:p w14:paraId="41D62F2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项目联系人</w:t>
            </w:r>
          </w:p>
        </w:tc>
        <w:tc>
          <w:tcPr>
            <w:tcW w:w="4334" w:type="dxa"/>
            <w:gridSpan w:val="3"/>
            <w:vAlign w:val="center"/>
          </w:tcPr>
          <w:p w14:paraId="07AD909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310" w:type="dxa"/>
            <w:vMerge w:val="continue"/>
            <w:vAlign w:val="center"/>
          </w:tcPr>
          <w:p w14:paraId="365262C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72B36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24" w:type="dxa"/>
            <w:vMerge w:val="continue"/>
            <w:vAlign w:val="center"/>
          </w:tcPr>
          <w:p w14:paraId="2FADFB6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5" w:type="dxa"/>
            <w:vAlign w:val="center"/>
          </w:tcPr>
          <w:p w14:paraId="3CFE127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电话及传真</w:t>
            </w:r>
          </w:p>
        </w:tc>
        <w:tc>
          <w:tcPr>
            <w:tcW w:w="4334" w:type="dxa"/>
            <w:gridSpan w:val="3"/>
            <w:vAlign w:val="center"/>
          </w:tcPr>
          <w:p w14:paraId="610B2FD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310" w:type="dxa"/>
            <w:vMerge w:val="continue"/>
            <w:vAlign w:val="center"/>
          </w:tcPr>
          <w:p w14:paraId="5EAF0E7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3778B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24" w:type="dxa"/>
            <w:vMerge w:val="continue"/>
            <w:vAlign w:val="center"/>
          </w:tcPr>
          <w:p w14:paraId="76BEF8C5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5" w:type="dxa"/>
            <w:vAlign w:val="center"/>
          </w:tcPr>
          <w:p w14:paraId="082DF938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地址及邮编</w:t>
            </w:r>
          </w:p>
        </w:tc>
        <w:tc>
          <w:tcPr>
            <w:tcW w:w="4334" w:type="dxa"/>
            <w:gridSpan w:val="3"/>
            <w:vAlign w:val="center"/>
          </w:tcPr>
          <w:p w14:paraId="67417F3B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310" w:type="dxa"/>
            <w:vMerge w:val="continue"/>
            <w:vAlign w:val="center"/>
          </w:tcPr>
          <w:p w14:paraId="3ACA6D63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</w:tbl>
    <w:p w14:paraId="667C5B6E">
      <w:pPr>
        <w:rPr>
          <w:rFonts w:hint="eastAsia" w:ascii="仿宋" w:hAnsi="仿宋" w:eastAsia="仿宋" w:cs="仿宋"/>
          <w:szCs w:val="21"/>
        </w:rPr>
      </w:pPr>
    </w:p>
    <w:tbl>
      <w:tblPr>
        <w:tblStyle w:val="9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851"/>
        <w:gridCol w:w="709"/>
        <w:gridCol w:w="708"/>
        <w:gridCol w:w="1276"/>
        <w:gridCol w:w="1276"/>
        <w:gridCol w:w="1984"/>
        <w:gridCol w:w="2016"/>
      </w:tblGrid>
      <w:tr w14:paraId="568EB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12575" w:hRule="atLeast"/>
        </w:trPr>
        <w:tc>
          <w:tcPr>
            <w:tcW w:w="8820" w:type="dxa"/>
            <w:gridSpan w:val="7"/>
          </w:tcPr>
          <w:p w14:paraId="54D23B5E">
            <w:pPr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第一条   研究内容及子项目</w:t>
            </w:r>
          </w:p>
          <w:p w14:paraId="60C46836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  <w:p w14:paraId="481E1634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  <w:p w14:paraId="3C88AD12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  <w:p w14:paraId="4CA3CB10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  <w:p w14:paraId="0A519F30">
            <w:pPr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 xml:space="preserve">第二条   </w:t>
            </w: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仿宋_GB2312" w:eastAsia="仿宋_GB2312" w:cs="Times New Roman"/>
                <w:sz w:val="28"/>
                <w:szCs w:val="28"/>
              </w:rPr>
              <w:t>进度及阶段成果</w:t>
            </w:r>
          </w:p>
          <w:p w14:paraId="0EA0A316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  <w:p w14:paraId="46F5FBBC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  <w:p w14:paraId="0DA0894C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  <w:p w14:paraId="1B1ECEBE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  <w:p w14:paraId="1AEA7CC0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  <w:p w14:paraId="45F74C9E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  <w:p w14:paraId="6D3E9376">
            <w:pPr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 xml:space="preserve">第三条  </w:t>
            </w:r>
            <w:r>
              <w:rPr>
                <w:rFonts w:ascii="仿宋_GB2312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Times New Roman"/>
                <w:sz w:val="28"/>
                <w:szCs w:val="28"/>
              </w:rPr>
              <w:t>成果形式及政策意见建议</w:t>
            </w:r>
          </w:p>
          <w:p w14:paraId="413694CB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  <w:p w14:paraId="1E1CB765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  <w:p w14:paraId="17E0730E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  <w:p w14:paraId="1F8EFFE0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  <w:p w14:paraId="7528332B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  <w:p w14:paraId="72D99FBF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  <w:p w14:paraId="6C86645F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14:paraId="19145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atLeast"/>
        </w:trPr>
        <w:tc>
          <w:tcPr>
            <w:tcW w:w="8928" w:type="dxa"/>
            <w:gridSpan w:val="8"/>
            <w:tcBorders>
              <w:bottom w:val="single" w:color="auto" w:sz="4" w:space="0"/>
            </w:tcBorders>
          </w:tcPr>
          <w:p w14:paraId="299313E6">
            <w:pPr>
              <w:spacing w:line="560" w:lineRule="exact"/>
              <w:jc w:val="left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8"/>
                <w:szCs w:val="28"/>
              </w:rPr>
              <w:t xml:space="preserve">第四条 </w:t>
            </w:r>
            <w:r>
              <w:rPr>
                <w:rFonts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eastAsia" w:eastAsia="仿宋_GB2312" w:cs="Times New Roman"/>
                <w:sz w:val="28"/>
                <w:szCs w:val="28"/>
              </w:rPr>
              <w:t>项目承担单位、合作单位及主要研究人员</w:t>
            </w:r>
          </w:p>
          <w:p w14:paraId="2FA35545">
            <w:pPr>
              <w:spacing w:line="560" w:lineRule="exact"/>
              <w:ind w:left="1080"/>
              <w:jc w:val="left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8"/>
                <w:szCs w:val="28"/>
              </w:rPr>
              <w:t>承担单位：</w:t>
            </w:r>
          </w:p>
          <w:p w14:paraId="42A42D46">
            <w:pPr>
              <w:spacing w:line="560" w:lineRule="exact"/>
              <w:ind w:left="1080"/>
              <w:jc w:val="left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8"/>
                <w:szCs w:val="28"/>
              </w:rPr>
              <w:t>合作单位：</w:t>
            </w:r>
          </w:p>
          <w:p w14:paraId="21787D19">
            <w:pPr>
              <w:spacing w:line="560" w:lineRule="exact"/>
              <w:jc w:val="left"/>
              <w:rPr>
                <w:rFonts w:ascii="仿宋_GB2312" w:eastAsia="仿宋_GB2312" w:cs="Times New Roman"/>
                <w:b/>
                <w:sz w:val="28"/>
                <w:szCs w:val="28"/>
              </w:rPr>
            </w:pPr>
            <w:r>
              <w:rPr>
                <w:rFonts w:hint="eastAsia" w:eastAsia="仿宋_GB2312" w:cs="Times New Roman"/>
                <w:b/>
                <w:sz w:val="28"/>
                <w:szCs w:val="28"/>
              </w:rPr>
              <w:t>项目负责人：</w:t>
            </w:r>
          </w:p>
        </w:tc>
      </w:tr>
      <w:tr w14:paraId="08C2A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59" w:type="dxa"/>
            <w:gridSpan w:val="2"/>
            <w:tcBorders>
              <w:right w:val="single" w:color="auto" w:sz="4" w:space="0"/>
            </w:tcBorders>
            <w:vAlign w:val="center"/>
          </w:tcPr>
          <w:p w14:paraId="58146322"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</w:rPr>
              <w:t>姓名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F4946C"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</w:rPr>
              <w:t>性别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004E92"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</w:rPr>
              <w:t>出生年月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7B5257"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</w:rPr>
              <w:t>职务/职称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974678"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</w:rPr>
              <w:t>现从事</w:t>
            </w:r>
          </w:p>
          <w:p w14:paraId="258D85A4"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</w:rPr>
              <w:t>专业</w:t>
            </w:r>
          </w:p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79F770"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</w:rPr>
              <w:t>所在单位</w:t>
            </w:r>
          </w:p>
        </w:tc>
        <w:tc>
          <w:tcPr>
            <w:tcW w:w="2016" w:type="dxa"/>
            <w:tcBorders>
              <w:left w:val="single" w:color="auto" w:sz="4" w:space="0"/>
            </w:tcBorders>
            <w:vAlign w:val="center"/>
          </w:tcPr>
          <w:p w14:paraId="2B8C9DBB"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</w:rPr>
              <w:t>在项目中承担的任务</w:t>
            </w:r>
          </w:p>
        </w:tc>
      </w:tr>
      <w:tr w14:paraId="76042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59" w:type="dxa"/>
            <w:gridSpan w:val="2"/>
            <w:tcBorders>
              <w:right w:val="single" w:color="auto" w:sz="4" w:space="0"/>
            </w:tcBorders>
            <w:vAlign w:val="center"/>
          </w:tcPr>
          <w:p w14:paraId="0753587F">
            <w:pPr>
              <w:spacing w:line="560" w:lineRule="exact"/>
              <w:jc w:val="center"/>
              <w:rPr>
                <w:rFonts w:eastAsia="仿宋_GB2312" w:cs="Times New Roman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38F0D4">
            <w:pPr>
              <w:spacing w:line="560" w:lineRule="exact"/>
              <w:jc w:val="center"/>
              <w:rPr>
                <w:rFonts w:eastAsia="仿宋_GB2312" w:cs="Times New Roman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3FE0CC">
            <w:pPr>
              <w:spacing w:line="560" w:lineRule="exact"/>
              <w:jc w:val="center"/>
              <w:rPr>
                <w:rFonts w:eastAsia="仿宋_GB2312" w:cs="Times New Roman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D13656">
            <w:pPr>
              <w:spacing w:line="560" w:lineRule="exact"/>
              <w:jc w:val="center"/>
              <w:rPr>
                <w:rFonts w:eastAsia="仿宋_GB2312" w:cs="Times New Roman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6A466C">
            <w:pPr>
              <w:spacing w:line="560" w:lineRule="exact"/>
              <w:jc w:val="center"/>
              <w:rPr>
                <w:rFonts w:eastAsia="仿宋_GB2312" w:cs="Times New Roman"/>
              </w:rPr>
            </w:pPr>
          </w:p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FCC1F8">
            <w:pPr>
              <w:spacing w:line="560" w:lineRule="exact"/>
              <w:jc w:val="center"/>
              <w:rPr>
                <w:rFonts w:eastAsia="仿宋_GB2312" w:cs="Times New Roman"/>
              </w:rPr>
            </w:pPr>
          </w:p>
        </w:tc>
        <w:tc>
          <w:tcPr>
            <w:tcW w:w="2016" w:type="dxa"/>
            <w:tcBorders>
              <w:left w:val="single" w:color="auto" w:sz="4" w:space="0"/>
            </w:tcBorders>
            <w:vAlign w:val="center"/>
          </w:tcPr>
          <w:p w14:paraId="79246B23">
            <w:pPr>
              <w:spacing w:line="560" w:lineRule="exact"/>
              <w:jc w:val="center"/>
              <w:rPr>
                <w:rFonts w:eastAsia="仿宋_GB2312" w:cs="Times New Roman"/>
              </w:rPr>
            </w:pPr>
          </w:p>
        </w:tc>
      </w:tr>
      <w:tr w14:paraId="7DF05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59" w:type="dxa"/>
            <w:gridSpan w:val="2"/>
            <w:tcBorders>
              <w:right w:val="single" w:color="auto" w:sz="4" w:space="0"/>
            </w:tcBorders>
            <w:vAlign w:val="center"/>
          </w:tcPr>
          <w:p w14:paraId="60FDD0DE">
            <w:pPr>
              <w:spacing w:line="560" w:lineRule="exact"/>
              <w:jc w:val="center"/>
              <w:rPr>
                <w:rFonts w:eastAsia="仿宋_GB2312" w:cs="Times New Roman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B740F3">
            <w:pPr>
              <w:spacing w:line="560" w:lineRule="exact"/>
              <w:jc w:val="center"/>
              <w:rPr>
                <w:rFonts w:eastAsia="仿宋_GB2312" w:cs="Times New Roman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C99211">
            <w:pPr>
              <w:spacing w:line="560" w:lineRule="exact"/>
              <w:jc w:val="center"/>
              <w:rPr>
                <w:rFonts w:eastAsia="仿宋_GB2312" w:cs="Times New Roman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EA78DB">
            <w:pPr>
              <w:spacing w:line="560" w:lineRule="exact"/>
              <w:jc w:val="center"/>
              <w:rPr>
                <w:rFonts w:eastAsia="仿宋_GB2312" w:cs="Times New Roman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1A6B01">
            <w:pPr>
              <w:spacing w:line="560" w:lineRule="exact"/>
              <w:jc w:val="center"/>
              <w:rPr>
                <w:rFonts w:eastAsia="仿宋_GB2312" w:cs="Times New Roman"/>
              </w:rPr>
            </w:pPr>
          </w:p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4BF770">
            <w:pPr>
              <w:spacing w:line="560" w:lineRule="exact"/>
              <w:jc w:val="center"/>
              <w:rPr>
                <w:rFonts w:eastAsia="仿宋_GB2312" w:cs="Times New Roman"/>
              </w:rPr>
            </w:pPr>
          </w:p>
        </w:tc>
        <w:tc>
          <w:tcPr>
            <w:tcW w:w="2016" w:type="dxa"/>
            <w:tcBorders>
              <w:left w:val="single" w:color="auto" w:sz="4" w:space="0"/>
            </w:tcBorders>
            <w:vAlign w:val="center"/>
          </w:tcPr>
          <w:p w14:paraId="6CF6AC00">
            <w:pPr>
              <w:spacing w:line="560" w:lineRule="exact"/>
              <w:jc w:val="center"/>
              <w:rPr>
                <w:rFonts w:eastAsia="仿宋_GB2312" w:cs="Times New Roman"/>
              </w:rPr>
            </w:pPr>
          </w:p>
        </w:tc>
      </w:tr>
      <w:tr w14:paraId="35F03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928" w:type="dxa"/>
            <w:gridSpan w:val="8"/>
            <w:tcBorders>
              <w:bottom w:val="single" w:color="auto" w:sz="4" w:space="0"/>
            </w:tcBorders>
          </w:tcPr>
          <w:p w14:paraId="1E28C1CC">
            <w:pPr>
              <w:spacing w:line="560" w:lineRule="exact"/>
              <w:jc w:val="left"/>
              <w:rPr>
                <w:rFonts w:eastAsia="仿宋_GB2312" w:cs="Times New Roman"/>
                <w:b/>
                <w:sz w:val="28"/>
                <w:szCs w:val="28"/>
              </w:rPr>
            </w:pPr>
            <w:r>
              <w:rPr>
                <w:rFonts w:hint="eastAsia" w:eastAsia="仿宋_GB2312" w:cs="Times New Roman"/>
                <w:b/>
                <w:sz w:val="28"/>
                <w:szCs w:val="28"/>
              </w:rPr>
              <w:t>主要研究人员：</w:t>
            </w:r>
          </w:p>
        </w:tc>
      </w:tr>
      <w:tr w14:paraId="22D17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59" w:type="dxa"/>
            <w:gridSpan w:val="2"/>
            <w:tcBorders>
              <w:right w:val="single" w:color="auto" w:sz="4" w:space="0"/>
            </w:tcBorders>
          </w:tcPr>
          <w:p w14:paraId="61CE72E8"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</w:rPr>
              <w:t>姓名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</w:tcPr>
          <w:p w14:paraId="636A0D60"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</w:rPr>
              <w:t>性别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</w:tcPr>
          <w:p w14:paraId="21E103C6"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</w:rPr>
              <w:t>出生年月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</w:tcPr>
          <w:p w14:paraId="0365757B"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</w:rPr>
              <w:t>职务/职称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</w:tcPr>
          <w:p w14:paraId="5232B83F"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</w:rPr>
              <w:t>现从事</w:t>
            </w:r>
          </w:p>
          <w:p w14:paraId="4DDF32B6"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</w:rPr>
              <w:t>专业</w:t>
            </w:r>
          </w:p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</w:tcPr>
          <w:p w14:paraId="2E0CB905"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</w:rPr>
              <w:t>所在单位</w:t>
            </w:r>
          </w:p>
        </w:tc>
        <w:tc>
          <w:tcPr>
            <w:tcW w:w="2016" w:type="dxa"/>
            <w:tcBorders>
              <w:left w:val="single" w:color="auto" w:sz="4" w:space="0"/>
            </w:tcBorders>
          </w:tcPr>
          <w:p w14:paraId="066FE1B9"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</w:rPr>
              <w:t>在项目中承担的任务</w:t>
            </w:r>
          </w:p>
        </w:tc>
      </w:tr>
      <w:tr w14:paraId="191F0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59" w:type="dxa"/>
            <w:gridSpan w:val="2"/>
            <w:tcBorders>
              <w:right w:val="single" w:color="auto" w:sz="4" w:space="0"/>
            </w:tcBorders>
          </w:tcPr>
          <w:p w14:paraId="72414F0F">
            <w:pPr>
              <w:spacing w:line="560" w:lineRule="exact"/>
              <w:jc w:val="center"/>
              <w:rPr>
                <w:rFonts w:eastAsia="仿宋_GB2312" w:cs="Times New Roman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</w:tcPr>
          <w:p w14:paraId="46B23C71">
            <w:pPr>
              <w:spacing w:line="560" w:lineRule="exact"/>
              <w:jc w:val="center"/>
              <w:rPr>
                <w:rFonts w:eastAsia="仿宋_GB2312" w:cs="Times New Roman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</w:tcPr>
          <w:p w14:paraId="4E43DF9D">
            <w:pPr>
              <w:spacing w:line="560" w:lineRule="exact"/>
              <w:jc w:val="center"/>
              <w:rPr>
                <w:rFonts w:eastAsia="仿宋_GB2312" w:cs="Times New Roman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</w:tcPr>
          <w:p w14:paraId="20E7B635">
            <w:pPr>
              <w:spacing w:line="560" w:lineRule="exact"/>
              <w:jc w:val="center"/>
              <w:rPr>
                <w:rFonts w:eastAsia="仿宋_GB2312" w:cs="Times New Roman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</w:tcPr>
          <w:p w14:paraId="1EB50173">
            <w:pPr>
              <w:spacing w:line="560" w:lineRule="exact"/>
              <w:jc w:val="center"/>
              <w:rPr>
                <w:rFonts w:eastAsia="仿宋_GB2312" w:cs="Times New Roman"/>
              </w:rPr>
            </w:pPr>
          </w:p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</w:tcPr>
          <w:p w14:paraId="308B177B">
            <w:pPr>
              <w:spacing w:line="560" w:lineRule="exact"/>
              <w:jc w:val="center"/>
              <w:rPr>
                <w:rFonts w:eastAsia="仿宋_GB2312" w:cs="Times New Roman"/>
              </w:rPr>
            </w:pPr>
          </w:p>
        </w:tc>
        <w:tc>
          <w:tcPr>
            <w:tcW w:w="2016" w:type="dxa"/>
            <w:tcBorders>
              <w:left w:val="single" w:color="auto" w:sz="4" w:space="0"/>
            </w:tcBorders>
          </w:tcPr>
          <w:p w14:paraId="7AB4229C">
            <w:pPr>
              <w:spacing w:line="560" w:lineRule="exact"/>
              <w:jc w:val="center"/>
              <w:rPr>
                <w:rFonts w:eastAsia="仿宋_GB2312" w:cs="Times New Roman"/>
              </w:rPr>
            </w:pPr>
          </w:p>
        </w:tc>
      </w:tr>
      <w:tr w14:paraId="5172D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59" w:type="dxa"/>
            <w:gridSpan w:val="2"/>
            <w:tcBorders>
              <w:right w:val="single" w:color="auto" w:sz="4" w:space="0"/>
            </w:tcBorders>
          </w:tcPr>
          <w:p w14:paraId="5F76F1CE">
            <w:pPr>
              <w:rPr>
                <w:rFonts w:eastAsia="宋体" w:cs="Times New Roman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</w:tcPr>
          <w:p w14:paraId="42E78DE7">
            <w:pPr>
              <w:rPr>
                <w:rFonts w:eastAsia="宋体" w:cs="Times New Roman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</w:tcPr>
          <w:p w14:paraId="41011FCC">
            <w:pPr>
              <w:rPr>
                <w:rFonts w:eastAsia="宋体" w:cs="Times New Roman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</w:tcPr>
          <w:p w14:paraId="3D86F6E5">
            <w:pPr>
              <w:rPr>
                <w:rFonts w:eastAsia="宋体" w:cs="Times New Roman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</w:tcPr>
          <w:p w14:paraId="772D23CE">
            <w:pPr>
              <w:rPr>
                <w:rFonts w:eastAsia="宋体" w:cs="Times New Roman"/>
              </w:rPr>
            </w:pPr>
          </w:p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</w:tcPr>
          <w:p w14:paraId="07267F34">
            <w:pPr>
              <w:rPr>
                <w:rFonts w:eastAsia="宋体" w:cs="Times New Roman"/>
              </w:rPr>
            </w:pPr>
          </w:p>
        </w:tc>
        <w:tc>
          <w:tcPr>
            <w:tcW w:w="2016" w:type="dxa"/>
            <w:tcBorders>
              <w:left w:val="single" w:color="auto" w:sz="4" w:space="0"/>
            </w:tcBorders>
          </w:tcPr>
          <w:p w14:paraId="47D6FE1A">
            <w:pPr>
              <w:rPr>
                <w:rFonts w:eastAsia="宋体" w:cs="Times New Roman"/>
              </w:rPr>
            </w:pPr>
          </w:p>
        </w:tc>
      </w:tr>
      <w:tr w14:paraId="23FF5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59" w:type="dxa"/>
            <w:gridSpan w:val="2"/>
            <w:tcBorders>
              <w:right w:val="single" w:color="auto" w:sz="4" w:space="0"/>
            </w:tcBorders>
          </w:tcPr>
          <w:p w14:paraId="2D7D852E">
            <w:pPr>
              <w:rPr>
                <w:rFonts w:eastAsia="宋体" w:cs="Times New Roman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</w:tcPr>
          <w:p w14:paraId="09AC2B64">
            <w:pPr>
              <w:rPr>
                <w:rFonts w:eastAsia="宋体" w:cs="Times New Roman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</w:tcPr>
          <w:p w14:paraId="64329433">
            <w:pPr>
              <w:rPr>
                <w:rFonts w:eastAsia="宋体" w:cs="Times New Roman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</w:tcPr>
          <w:p w14:paraId="5E6B5879">
            <w:pPr>
              <w:rPr>
                <w:rFonts w:eastAsia="宋体" w:cs="Times New Roman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</w:tcPr>
          <w:p w14:paraId="39D3557A">
            <w:pPr>
              <w:rPr>
                <w:rFonts w:eastAsia="宋体" w:cs="Times New Roman"/>
              </w:rPr>
            </w:pPr>
          </w:p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</w:tcPr>
          <w:p w14:paraId="5E8CF792">
            <w:pPr>
              <w:rPr>
                <w:rFonts w:eastAsia="宋体" w:cs="Times New Roman"/>
              </w:rPr>
            </w:pPr>
          </w:p>
        </w:tc>
        <w:tc>
          <w:tcPr>
            <w:tcW w:w="2016" w:type="dxa"/>
            <w:tcBorders>
              <w:left w:val="single" w:color="auto" w:sz="4" w:space="0"/>
            </w:tcBorders>
          </w:tcPr>
          <w:p w14:paraId="16A7577A">
            <w:pPr>
              <w:rPr>
                <w:rFonts w:eastAsia="宋体" w:cs="Times New Roman"/>
              </w:rPr>
            </w:pPr>
          </w:p>
        </w:tc>
      </w:tr>
      <w:tr w14:paraId="44C5C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59" w:type="dxa"/>
            <w:gridSpan w:val="2"/>
            <w:tcBorders>
              <w:right w:val="single" w:color="auto" w:sz="4" w:space="0"/>
            </w:tcBorders>
          </w:tcPr>
          <w:p w14:paraId="5307C939">
            <w:pPr>
              <w:rPr>
                <w:rFonts w:eastAsia="宋体" w:cs="Times New Roman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</w:tcPr>
          <w:p w14:paraId="6EDD40D6">
            <w:pPr>
              <w:rPr>
                <w:rFonts w:eastAsia="宋体" w:cs="Times New Roman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</w:tcPr>
          <w:p w14:paraId="41F4EFE6">
            <w:pPr>
              <w:rPr>
                <w:rFonts w:eastAsia="宋体" w:cs="Times New Roman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</w:tcPr>
          <w:p w14:paraId="0AFBF67F">
            <w:pPr>
              <w:rPr>
                <w:rFonts w:eastAsia="宋体" w:cs="Times New Roman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</w:tcPr>
          <w:p w14:paraId="4154F79F">
            <w:pPr>
              <w:rPr>
                <w:rFonts w:eastAsia="宋体" w:cs="Times New Roman"/>
              </w:rPr>
            </w:pPr>
          </w:p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</w:tcPr>
          <w:p w14:paraId="35813626">
            <w:pPr>
              <w:rPr>
                <w:rFonts w:eastAsia="宋体" w:cs="Times New Roman"/>
              </w:rPr>
            </w:pPr>
          </w:p>
        </w:tc>
        <w:tc>
          <w:tcPr>
            <w:tcW w:w="2016" w:type="dxa"/>
            <w:tcBorders>
              <w:left w:val="single" w:color="auto" w:sz="4" w:space="0"/>
            </w:tcBorders>
          </w:tcPr>
          <w:p w14:paraId="3F5F7DB0">
            <w:pPr>
              <w:rPr>
                <w:rFonts w:eastAsia="宋体" w:cs="Times New Roman"/>
              </w:rPr>
            </w:pPr>
          </w:p>
        </w:tc>
      </w:tr>
      <w:tr w14:paraId="2A3A2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59" w:type="dxa"/>
            <w:gridSpan w:val="2"/>
            <w:tcBorders>
              <w:right w:val="single" w:color="auto" w:sz="4" w:space="0"/>
            </w:tcBorders>
          </w:tcPr>
          <w:p w14:paraId="1820403B">
            <w:pPr>
              <w:rPr>
                <w:rFonts w:eastAsia="宋体" w:cs="Times New Roman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</w:tcPr>
          <w:p w14:paraId="4C4F150C">
            <w:pPr>
              <w:rPr>
                <w:rFonts w:eastAsia="宋体" w:cs="Times New Roman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</w:tcPr>
          <w:p w14:paraId="1EAD6FC0">
            <w:pPr>
              <w:rPr>
                <w:rFonts w:eastAsia="宋体" w:cs="Times New Roman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</w:tcPr>
          <w:p w14:paraId="684BEE03">
            <w:pPr>
              <w:rPr>
                <w:rFonts w:eastAsia="宋体" w:cs="Times New Roman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</w:tcPr>
          <w:p w14:paraId="7573724B">
            <w:pPr>
              <w:rPr>
                <w:rFonts w:eastAsia="宋体" w:cs="Times New Roman"/>
              </w:rPr>
            </w:pPr>
          </w:p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</w:tcPr>
          <w:p w14:paraId="5CE3C75F">
            <w:pPr>
              <w:rPr>
                <w:rFonts w:eastAsia="宋体" w:cs="Times New Roman"/>
              </w:rPr>
            </w:pPr>
          </w:p>
        </w:tc>
        <w:tc>
          <w:tcPr>
            <w:tcW w:w="2016" w:type="dxa"/>
            <w:tcBorders>
              <w:left w:val="single" w:color="auto" w:sz="4" w:space="0"/>
            </w:tcBorders>
          </w:tcPr>
          <w:p w14:paraId="4DA3C0C3">
            <w:pPr>
              <w:rPr>
                <w:rFonts w:eastAsia="宋体" w:cs="Times New Roman"/>
              </w:rPr>
            </w:pPr>
          </w:p>
        </w:tc>
      </w:tr>
      <w:tr w14:paraId="0733B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59" w:type="dxa"/>
            <w:gridSpan w:val="2"/>
            <w:tcBorders>
              <w:right w:val="single" w:color="auto" w:sz="4" w:space="0"/>
            </w:tcBorders>
          </w:tcPr>
          <w:p w14:paraId="50E7807F">
            <w:pPr>
              <w:rPr>
                <w:rFonts w:eastAsia="宋体" w:cs="Times New Roman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</w:tcPr>
          <w:p w14:paraId="067BC2F1">
            <w:pPr>
              <w:rPr>
                <w:rFonts w:eastAsia="宋体" w:cs="Times New Roman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</w:tcPr>
          <w:p w14:paraId="3651974A">
            <w:pPr>
              <w:rPr>
                <w:rFonts w:eastAsia="宋体" w:cs="Times New Roman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</w:tcPr>
          <w:p w14:paraId="22469941">
            <w:pPr>
              <w:rPr>
                <w:rFonts w:eastAsia="宋体" w:cs="Times New Roman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</w:tcPr>
          <w:p w14:paraId="09D5B208">
            <w:pPr>
              <w:rPr>
                <w:rFonts w:eastAsia="宋体" w:cs="Times New Roman"/>
              </w:rPr>
            </w:pPr>
          </w:p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</w:tcPr>
          <w:p w14:paraId="66254B33">
            <w:pPr>
              <w:rPr>
                <w:rFonts w:eastAsia="宋体" w:cs="Times New Roman"/>
              </w:rPr>
            </w:pPr>
          </w:p>
        </w:tc>
        <w:tc>
          <w:tcPr>
            <w:tcW w:w="2016" w:type="dxa"/>
            <w:tcBorders>
              <w:left w:val="single" w:color="auto" w:sz="4" w:space="0"/>
            </w:tcBorders>
          </w:tcPr>
          <w:p w14:paraId="794361FF">
            <w:pPr>
              <w:rPr>
                <w:rFonts w:eastAsia="宋体" w:cs="Times New Roman"/>
              </w:rPr>
            </w:pPr>
          </w:p>
        </w:tc>
      </w:tr>
      <w:tr w14:paraId="40DDE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59" w:type="dxa"/>
            <w:gridSpan w:val="2"/>
            <w:tcBorders>
              <w:right w:val="single" w:color="auto" w:sz="4" w:space="0"/>
            </w:tcBorders>
          </w:tcPr>
          <w:p w14:paraId="7DAEBF92">
            <w:pPr>
              <w:rPr>
                <w:rFonts w:eastAsia="宋体" w:cs="Times New Roman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</w:tcPr>
          <w:p w14:paraId="4A829AE2">
            <w:pPr>
              <w:rPr>
                <w:rFonts w:eastAsia="宋体" w:cs="Times New Roman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</w:tcPr>
          <w:p w14:paraId="71D8CE38">
            <w:pPr>
              <w:rPr>
                <w:rFonts w:eastAsia="宋体" w:cs="Times New Roman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</w:tcPr>
          <w:p w14:paraId="3F1901CB">
            <w:pPr>
              <w:rPr>
                <w:rFonts w:eastAsia="宋体" w:cs="Times New Roman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</w:tcPr>
          <w:p w14:paraId="40F1BD4A">
            <w:pPr>
              <w:rPr>
                <w:rFonts w:eastAsia="宋体" w:cs="Times New Roman"/>
              </w:rPr>
            </w:pPr>
          </w:p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</w:tcPr>
          <w:p w14:paraId="79B77BAC">
            <w:pPr>
              <w:rPr>
                <w:rFonts w:eastAsia="宋体" w:cs="Times New Roman"/>
              </w:rPr>
            </w:pPr>
          </w:p>
        </w:tc>
        <w:tc>
          <w:tcPr>
            <w:tcW w:w="2016" w:type="dxa"/>
            <w:tcBorders>
              <w:left w:val="single" w:color="auto" w:sz="4" w:space="0"/>
            </w:tcBorders>
          </w:tcPr>
          <w:p w14:paraId="165E1755">
            <w:pPr>
              <w:rPr>
                <w:rFonts w:eastAsia="宋体" w:cs="Times New Roman"/>
              </w:rPr>
            </w:pPr>
          </w:p>
        </w:tc>
      </w:tr>
      <w:tr w14:paraId="2ACF3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8928" w:type="dxa"/>
            <w:gridSpan w:val="8"/>
          </w:tcPr>
          <w:p w14:paraId="2A89867A">
            <w:pPr>
              <w:spacing w:line="560" w:lineRule="exact"/>
              <w:jc w:val="left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8"/>
                <w:szCs w:val="28"/>
              </w:rPr>
              <w:t>备注：</w:t>
            </w:r>
          </w:p>
        </w:tc>
      </w:tr>
    </w:tbl>
    <w:p w14:paraId="6333874D">
      <w:pPr>
        <w:jc w:val="center"/>
        <w:rPr>
          <w:rFonts w:eastAsia="宋体" w:cs="Times New Roman"/>
          <w:szCs w:val="20"/>
        </w:rPr>
      </w:pPr>
    </w:p>
    <w:p w14:paraId="7BA2C136">
      <w:pPr>
        <w:jc w:val="center"/>
        <w:rPr>
          <w:rFonts w:eastAsia="宋体" w:cs="Times New Roman"/>
          <w:szCs w:val="20"/>
        </w:rPr>
      </w:pPr>
    </w:p>
    <w:tbl>
      <w:tblPr>
        <w:tblStyle w:val="9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6BE36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5" w:hRule="atLeast"/>
        </w:trPr>
        <w:tc>
          <w:tcPr>
            <w:tcW w:w="9060" w:type="dxa"/>
          </w:tcPr>
          <w:p w14:paraId="591CECB4">
            <w:pPr>
              <w:spacing w:line="560" w:lineRule="exact"/>
              <w:ind w:firstLine="549" w:firstLineChars="202"/>
              <w:jc w:val="left"/>
              <w:rPr>
                <w:rFonts w:hint="eastAsia" w:ascii="仿宋" w:hAnsi="仿宋" w:eastAsia="仿宋" w:cs="仿宋"/>
                <w:b w:val="0"/>
                <w:bCs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4"/>
                <w:sz w:val="28"/>
                <w:szCs w:val="28"/>
              </w:rPr>
              <w:t>第五条  为确保项目研究质量，乙方应根据研究需要，加强调查研究工作，在研究期内至少开展2次实地调研，3次研讨会议。乙方应在项目进度中期向甲方提交工作进展报告，并对后续工作如何按期完成做出说明。</w:t>
            </w:r>
          </w:p>
          <w:p w14:paraId="563E2971">
            <w:pPr>
              <w:spacing w:line="560" w:lineRule="exact"/>
              <w:ind w:firstLine="549" w:firstLineChars="202"/>
              <w:jc w:val="left"/>
              <w:rPr>
                <w:rFonts w:hint="eastAsia" w:ascii="仿宋" w:hAnsi="仿宋" w:eastAsia="仿宋" w:cs="仿宋"/>
                <w:b w:val="0"/>
                <w:bCs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4"/>
                <w:sz w:val="28"/>
                <w:szCs w:val="28"/>
              </w:rPr>
              <w:t>第六条  乙方应于202</w:t>
            </w:r>
            <w:r>
              <w:rPr>
                <w:rFonts w:hint="eastAsia" w:ascii="仿宋" w:hAnsi="仿宋" w:eastAsia="仿宋" w:cs="仿宋"/>
                <w:b w:val="0"/>
                <w:bCs/>
                <w:spacing w:val="-4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/>
                <w:spacing w:val="-4"/>
                <w:sz w:val="28"/>
                <w:szCs w:val="28"/>
              </w:rPr>
              <w:t>年10月31日前将项目验收材料交付甲方审核</w:t>
            </w:r>
            <w:r>
              <w:rPr>
                <w:rFonts w:hint="eastAsia" w:ascii="仿宋" w:hAnsi="仿宋" w:eastAsia="仿宋" w:cs="仿宋"/>
                <w:b w:val="0"/>
                <w:bCs/>
                <w:spacing w:val="-4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/>
                <w:spacing w:val="-4"/>
                <w:sz w:val="28"/>
                <w:szCs w:val="28"/>
              </w:rPr>
              <w:t>逾期</w:t>
            </w:r>
            <w:r>
              <w:rPr>
                <w:rFonts w:hint="eastAsia" w:ascii="仿宋" w:hAnsi="仿宋" w:eastAsia="仿宋" w:cs="仿宋"/>
                <w:b w:val="0"/>
                <w:bCs/>
                <w:spacing w:val="-4"/>
                <w:sz w:val="28"/>
                <w:szCs w:val="28"/>
                <w:lang w:val="en-US" w:eastAsia="zh-CN"/>
              </w:rPr>
              <w:t>构成</w:t>
            </w:r>
            <w:r>
              <w:rPr>
                <w:rFonts w:hint="eastAsia" w:ascii="仿宋" w:hAnsi="仿宋" w:eastAsia="仿宋" w:cs="仿宋"/>
                <w:b w:val="0"/>
                <w:bCs/>
                <w:spacing w:val="-4"/>
                <w:sz w:val="28"/>
                <w:szCs w:val="28"/>
              </w:rPr>
              <w:t>违约</w:t>
            </w:r>
            <w:r>
              <w:rPr>
                <w:rFonts w:hint="eastAsia" w:ascii="仿宋" w:hAnsi="仿宋" w:eastAsia="仿宋" w:cs="仿宋"/>
                <w:b w:val="0"/>
                <w:bCs/>
                <w:spacing w:val="-4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b w:val="0"/>
                <w:bCs/>
                <w:spacing w:val="-4"/>
                <w:sz w:val="28"/>
                <w:szCs w:val="28"/>
              </w:rPr>
              <w:t>乙方不能按时交付的，项目负责人应向甲方做出书面说明，经甲方认可后，双方另行约定交付日期。甲方负责会同有关方面对项目进行财务及业务验收。</w:t>
            </w:r>
          </w:p>
          <w:p w14:paraId="1B472DAC">
            <w:pPr>
              <w:spacing w:line="560" w:lineRule="exact"/>
              <w:ind w:firstLine="549" w:firstLineChars="202"/>
              <w:jc w:val="left"/>
              <w:rPr>
                <w:rFonts w:hint="eastAsia" w:ascii="仿宋" w:hAnsi="仿宋" w:eastAsia="仿宋" w:cs="仿宋"/>
                <w:b w:val="0"/>
                <w:bCs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4"/>
                <w:sz w:val="28"/>
                <w:szCs w:val="28"/>
              </w:rPr>
              <w:t>第七条  项目研究成果（含知识产权）归双方共有。乙方在公开发表项目研究成果或阶段性成果时，须通报甲方知悉，并须注明“陕西省知识产权</w:t>
            </w:r>
            <w:r>
              <w:rPr>
                <w:rFonts w:hint="eastAsia" w:ascii="仿宋" w:hAnsi="仿宋" w:eastAsia="仿宋" w:cs="仿宋"/>
                <w:b w:val="0"/>
                <w:bCs/>
                <w:spacing w:val="-4"/>
                <w:sz w:val="28"/>
                <w:szCs w:val="28"/>
                <w:lang w:val="en-US" w:eastAsia="zh-CN"/>
              </w:rPr>
              <w:t>法律法规调研</w:t>
            </w:r>
            <w:r>
              <w:rPr>
                <w:rFonts w:hint="eastAsia" w:ascii="仿宋" w:hAnsi="仿宋" w:eastAsia="仿宋" w:cs="仿宋"/>
                <w:b w:val="0"/>
                <w:bCs/>
                <w:spacing w:val="-4"/>
                <w:sz w:val="28"/>
                <w:szCs w:val="28"/>
              </w:rPr>
              <w:t>项目”和项目编号。</w:t>
            </w:r>
          </w:p>
          <w:p w14:paraId="7B840734">
            <w:pPr>
              <w:spacing w:line="560" w:lineRule="exact"/>
              <w:ind w:firstLine="549" w:firstLineChars="202"/>
              <w:jc w:val="left"/>
              <w:rPr>
                <w:rFonts w:hint="eastAsia" w:ascii="仿宋" w:hAnsi="仿宋" w:eastAsia="仿宋" w:cs="仿宋"/>
                <w:b w:val="0"/>
                <w:bCs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4"/>
                <w:sz w:val="28"/>
                <w:szCs w:val="28"/>
              </w:rPr>
              <w:t>第八条  甲方向乙方提供研究资金支持，</w:t>
            </w:r>
            <w:r>
              <w:rPr>
                <w:rFonts w:hint="eastAsia" w:ascii="仿宋" w:hAnsi="仿宋" w:eastAsia="仿宋" w:cs="仿宋"/>
                <w:b w:val="0"/>
                <w:bCs/>
                <w:spacing w:val="-4"/>
                <w:sz w:val="28"/>
                <w:szCs w:val="28"/>
                <w:lang w:val="en-US" w:eastAsia="zh-CN"/>
              </w:rPr>
              <w:t>金额为</w:t>
            </w:r>
            <w:r>
              <w:rPr>
                <w:rFonts w:hint="eastAsia" w:ascii="仿宋" w:hAnsi="仿宋" w:eastAsia="仿宋" w:cs="仿宋"/>
                <w:b w:val="0"/>
                <w:bCs/>
                <w:spacing w:val="-4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/>
                <w:spacing w:val="-4"/>
                <w:sz w:val="28"/>
                <w:szCs w:val="28"/>
                <w:u w:val="none"/>
                <w:lang w:val="en-US" w:eastAsia="zh-CN"/>
              </w:rPr>
              <w:t>万元，</w:t>
            </w:r>
            <w:r>
              <w:rPr>
                <w:rFonts w:hint="eastAsia" w:ascii="仿宋" w:hAnsi="仿宋" w:eastAsia="仿宋" w:cs="仿宋"/>
                <w:b w:val="0"/>
                <w:bCs/>
                <w:spacing w:val="-4"/>
                <w:sz w:val="28"/>
                <w:szCs w:val="28"/>
              </w:rPr>
              <w:t>资金一次性拨付给乙方。</w:t>
            </w:r>
          </w:p>
          <w:p w14:paraId="17314E7F">
            <w:pPr>
              <w:spacing w:line="560" w:lineRule="exact"/>
              <w:ind w:firstLine="549" w:firstLineChars="202"/>
              <w:jc w:val="left"/>
              <w:rPr>
                <w:rFonts w:hint="eastAsia" w:ascii="仿宋" w:hAnsi="仿宋" w:eastAsia="仿宋" w:cs="仿宋"/>
                <w:b w:val="0"/>
                <w:bCs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4"/>
                <w:sz w:val="28"/>
                <w:szCs w:val="28"/>
              </w:rPr>
              <w:t>第九条  乙方应保证研究成果的真实性与合法性，确保研究成果不侵犯或含有侵犯第三人权利的内容，否则须承担违约责任。乙方承担全部责任并赔偿因此给甲方造成的损失，甲方可以终止合同。</w:t>
            </w:r>
          </w:p>
          <w:p w14:paraId="06857333">
            <w:pPr>
              <w:spacing w:line="560" w:lineRule="exact"/>
              <w:ind w:firstLine="549" w:firstLineChars="202"/>
              <w:jc w:val="left"/>
              <w:rPr>
                <w:rFonts w:hint="eastAsia" w:ascii="仿宋" w:hAnsi="仿宋" w:eastAsia="仿宋" w:cs="仿宋"/>
                <w:b w:val="0"/>
                <w:bCs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4"/>
                <w:sz w:val="28"/>
                <w:szCs w:val="28"/>
              </w:rPr>
              <w:t>第十条  在合同有效期内，甲方有权对项目涉及的事项进行指导、监督和管理。乙方就实地调研和会议研讨等重大事项应当事先知会甲方，甲方视情况参加相关活动。乙方如需变更项目名称、形式、内容，或对审核后的项目报告进行修改，应征得甲方同意。</w:t>
            </w:r>
          </w:p>
          <w:p w14:paraId="7C79E070">
            <w:pPr>
              <w:spacing w:line="560" w:lineRule="exact"/>
              <w:ind w:firstLine="549" w:firstLineChars="202"/>
              <w:jc w:val="left"/>
              <w:rPr>
                <w:rFonts w:hint="eastAsia" w:ascii="仿宋" w:hAnsi="仿宋" w:eastAsia="仿宋" w:cs="仿宋"/>
                <w:b w:val="0"/>
                <w:bCs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4"/>
                <w:sz w:val="28"/>
                <w:szCs w:val="28"/>
              </w:rPr>
              <w:t>第十一条  项目执行过程中，如需变更合同条款，应由甲、乙双方共同协商，签订补充协议。</w:t>
            </w:r>
          </w:p>
          <w:p w14:paraId="6ABF7043">
            <w:pPr>
              <w:spacing w:line="560" w:lineRule="exact"/>
              <w:ind w:firstLine="549" w:firstLineChars="202"/>
              <w:jc w:val="left"/>
              <w:rPr>
                <w:rFonts w:eastAsia="仿宋_GB2312" w:cs="Times New Roman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4"/>
                <w:sz w:val="28"/>
                <w:szCs w:val="28"/>
              </w:rPr>
              <w:t>第十二条  本合同自缔结各方签字盖章后生效。</w:t>
            </w:r>
          </w:p>
        </w:tc>
      </w:tr>
    </w:tbl>
    <w:p w14:paraId="7E857C5E">
      <w:pPr>
        <w:tabs>
          <w:tab w:val="left" w:pos="540"/>
          <w:tab w:val="left" w:pos="1080"/>
        </w:tabs>
        <w:adjustRightInd w:val="0"/>
        <w:rPr>
          <w:rFonts w:ascii="仿宋_GB2312" w:eastAsia="仿宋_GB2312" w:cs="Times New Roman"/>
          <w:sz w:val="10"/>
          <w:szCs w:val="10"/>
        </w:rPr>
      </w:pPr>
    </w:p>
    <w:p w14:paraId="11FECA28">
      <w:pPr>
        <w:tabs>
          <w:tab w:val="left" w:pos="540"/>
          <w:tab w:val="left" w:pos="1080"/>
        </w:tabs>
        <w:adjustRightInd w:val="0"/>
        <w:rPr>
          <w:rFonts w:ascii="仿宋_GB2312" w:eastAsia="仿宋_GB2312"/>
          <w:sz w:val="10"/>
          <w:szCs w:val="10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155" w:right="1474" w:bottom="1985" w:left="158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68AEFA">
    <w:pPr>
      <w:pStyle w:val="6"/>
      <w:jc w:val="right"/>
    </w:pPr>
    <w:r>
      <w:rPr>
        <w:sz w:val="28"/>
        <w:szCs w:val="28"/>
      </w:rPr>
      <w:t>—</w:t>
    </w:r>
    <w:r>
      <w:rPr>
        <w:rFonts w:hint="eastAsia" w:ascii="仿宋" w:hAnsi="仿宋" w:eastAsia="仿宋"/>
        <w:sz w:val="28"/>
        <w:szCs w:val="28"/>
      </w:rPr>
      <w:fldChar w:fldCharType="begin"/>
    </w:r>
    <w:r>
      <w:rPr>
        <w:rFonts w:hint="eastAsia" w:ascii="仿宋" w:hAnsi="仿宋" w:eastAsia="仿宋"/>
        <w:sz w:val="28"/>
        <w:szCs w:val="28"/>
      </w:rPr>
      <w:instrText xml:space="preserve"> PAGE   \* MERGEFORMAT </w:instrText>
    </w:r>
    <w:r>
      <w:rPr>
        <w:rFonts w:hint="eastAsia" w:ascii="仿宋" w:hAnsi="仿宋" w:eastAsia="仿宋"/>
        <w:sz w:val="28"/>
        <w:szCs w:val="28"/>
      </w:rPr>
      <w:fldChar w:fldCharType="separate"/>
    </w:r>
    <w:r>
      <w:rPr>
        <w:rFonts w:ascii="仿宋" w:hAnsi="仿宋" w:eastAsia="仿宋"/>
        <w:sz w:val="28"/>
        <w:szCs w:val="28"/>
        <w:lang w:val="zh-CN"/>
      </w:rPr>
      <w:t>1</w:t>
    </w:r>
    <w:r>
      <w:rPr>
        <w:rFonts w:hint="eastAsia" w:ascii="仿宋" w:hAnsi="仿宋" w:eastAsia="仿宋"/>
        <w:sz w:val="28"/>
        <w:szCs w:val="28"/>
      </w:rPr>
      <w:fldChar w:fldCharType="end"/>
    </w:r>
    <w:r>
      <w:rPr>
        <w:sz w:val="28"/>
        <w:szCs w:val="28"/>
      </w:rPr>
      <w:t>—</w:t>
    </w:r>
  </w:p>
  <w:p w14:paraId="67199592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6E13FD">
    <w:pPr>
      <w:pStyle w:val="6"/>
    </w:pPr>
    <w:r>
      <w:rPr>
        <w:sz w:val="28"/>
        <w:szCs w:val="28"/>
      </w:rPr>
      <w:t>—</w:t>
    </w:r>
    <w:r>
      <w:rPr>
        <w:rFonts w:ascii="仿宋" w:hAnsi="仿宋" w:eastAsia="仿宋"/>
        <w:sz w:val="28"/>
        <w:szCs w:val="28"/>
      </w:rPr>
      <w:fldChar w:fldCharType="begin"/>
    </w:r>
    <w:r>
      <w:rPr>
        <w:rFonts w:ascii="仿宋" w:hAnsi="仿宋" w:eastAsia="仿宋"/>
        <w:sz w:val="28"/>
        <w:szCs w:val="28"/>
      </w:rPr>
      <w:instrText xml:space="preserve"> PAGE   \* MERGEFORMAT </w:instrText>
    </w:r>
    <w:r>
      <w:rPr>
        <w:rFonts w:ascii="仿宋" w:hAnsi="仿宋" w:eastAsia="仿宋"/>
        <w:sz w:val="28"/>
        <w:szCs w:val="28"/>
      </w:rPr>
      <w:fldChar w:fldCharType="separate"/>
    </w:r>
    <w:r>
      <w:rPr>
        <w:rFonts w:ascii="仿宋" w:hAnsi="仿宋" w:eastAsia="仿宋"/>
        <w:sz w:val="28"/>
        <w:szCs w:val="28"/>
        <w:lang w:val="zh-CN"/>
      </w:rPr>
      <w:t>10</w:t>
    </w:r>
    <w:r>
      <w:rPr>
        <w:rFonts w:ascii="仿宋" w:hAnsi="仿宋" w:eastAsia="仿宋"/>
        <w:sz w:val="28"/>
        <w:szCs w:val="28"/>
      </w:rPr>
      <w:fldChar w:fldCharType="end"/>
    </w:r>
    <w:r>
      <w:rPr>
        <w:sz w:val="28"/>
        <w:szCs w:val="28"/>
      </w:rPr>
      <w:t>—</w:t>
    </w:r>
  </w:p>
  <w:p w14:paraId="473A660E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A24"/>
    <w:rsid w:val="00013FD4"/>
    <w:rsid w:val="000140D7"/>
    <w:rsid w:val="000216EE"/>
    <w:rsid w:val="00027980"/>
    <w:rsid w:val="0004477C"/>
    <w:rsid w:val="000714D4"/>
    <w:rsid w:val="000760E8"/>
    <w:rsid w:val="00095EA4"/>
    <w:rsid w:val="000B4776"/>
    <w:rsid w:val="000B52F5"/>
    <w:rsid w:val="000F4797"/>
    <w:rsid w:val="00112CA6"/>
    <w:rsid w:val="0011416E"/>
    <w:rsid w:val="00137197"/>
    <w:rsid w:val="00141E0C"/>
    <w:rsid w:val="001630AB"/>
    <w:rsid w:val="00170DA6"/>
    <w:rsid w:val="00181F59"/>
    <w:rsid w:val="00190552"/>
    <w:rsid w:val="001D41DB"/>
    <w:rsid w:val="001F05EB"/>
    <w:rsid w:val="001F4F87"/>
    <w:rsid w:val="001F531A"/>
    <w:rsid w:val="001F7C1C"/>
    <w:rsid w:val="0020118F"/>
    <w:rsid w:val="002146D6"/>
    <w:rsid w:val="00221B3E"/>
    <w:rsid w:val="00236EA0"/>
    <w:rsid w:val="00237585"/>
    <w:rsid w:val="00253362"/>
    <w:rsid w:val="002760C4"/>
    <w:rsid w:val="0029390E"/>
    <w:rsid w:val="00294C09"/>
    <w:rsid w:val="002A741A"/>
    <w:rsid w:val="002B1F0C"/>
    <w:rsid w:val="002B3F44"/>
    <w:rsid w:val="002C0A39"/>
    <w:rsid w:val="002C1471"/>
    <w:rsid w:val="002C7F04"/>
    <w:rsid w:val="002D5A47"/>
    <w:rsid w:val="002D6233"/>
    <w:rsid w:val="002E20A4"/>
    <w:rsid w:val="002E5550"/>
    <w:rsid w:val="002F0227"/>
    <w:rsid w:val="002F1157"/>
    <w:rsid w:val="002F64B8"/>
    <w:rsid w:val="0030187B"/>
    <w:rsid w:val="00314047"/>
    <w:rsid w:val="00337D4E"/>
    <w:rsid w:val="00345923"/>
    <w:rsid w:val="003468B0"/>
    <w:rsid w:val="00350852"/>
    <w:rsid w:val="00362955"/>
    <w:rsid w:val="003734AE"/>
    <w:rsid w:val="0038357C"/>
    <w:rsid w:val="00393881"/>
    <w:rsid w:val="003A295D"/>
    <w:rsid w:val="003B12C4"/>
    <w:rsid w:val="003C1ACA"/>
    <w:rsid w:val="003C76D9"/>
    <w:rsid w:val="003D6DE4"/>
    <w:rsid w:val="00406C2B"/>
    <w:rsid w:val="004142E0"/>
    <w:rsid w:val="00416744"/>
    <w:rsid w:val="00422FCD"/>
    <w:rsid w:val="004271E5"/>
    <w:rsid w:val="00431149"/>
    <w:rsid w:val="004325FB"/>
    <w:rsid w:val="00442D1E"/>
    <w:rsid w:val="00446904"/>
    <w:rsid w:val="00450CCF"/>
    <w:rsid w:val="00470F80"/>
    <w:rsid w:val="0047571E"/>
    <w:rsid w:val="004A1967"/>
    <w:rsid w:val="004A2407"/>
    <w:rsid w:val="004A459A"/>
    <w:rsid w:val="004A695B"/>
    <w:rsid w:val="004A779B"/>
    <w:rsid w:val="004B7C38"/>
    <w:rsid w:val="004C04A6"/>
    <w:rsid w:val="004C088D"/>
    <w:rsid w:val="004C14D4"/>
    <w:rsid w:val="004D35F2"/>
    <w:rsid w:val="004F0112"/>
    <w:rsid w:val="00503687"/>
    <w:rsid w:val="00512B38"/>
    <w:rsid w:val="00531737"/>
    <w:rsid w:val="00552B2F"/>
    <w:rsid w:val="00564723"/>
    <w:rsid w:val="00586547"/>
    <w:rsid w:val="0058656D"/>
    <w:rsid w:val="005A0976"/>
    <w:rsid w:val="005A1683"/>
    <w:rsid w:val="005A324E"/>
    <w:rsid w:val="005B5B30"/>
    <w:rsid w:val="005C2538"/>
    <w:rsid w:val="005C5A3D"/>
    <w:rsid w:val="005C6B3A"/>
    <w:rsid w:val="005C76F9"/>
    <w:rsid w:val="005D06BB"/>
    <w:rsid w:val="005D564F"/>
    <w:rsid w:val="005E7813"/>
    <w:rsid w:val="005F792B"/>
    <w:rsid w:val="00605D3C"/>
    <w:rsid w:val="006071B6"/>
    <w:rsid w:val="00612CF4"/>
    <w:rsid w:val="00617995"/>
    <w:rsid w:val="00625B4E"/>
    <w:rsid w:val="006307B0"/>
    <w:rsid w:val="00653870"/>
    <w:rsid w:val="00657756"/>
    <w:rsid w:val="006666C2"/>
    <w:rsid w:val="0067109D"/>
    <w:rsid w:val="00671FF5"/>
    <w:rsid w:val="00692219"/>
    <w:rsid w:val="00692774"/>
    <w:rsid w:val="00692874"/>
    <w:rsid w:val="006A19CB"/>
    <w:rsid w:val="006A5886"/>
    <w:rsid w:val="006A76BB"/>
    <w:rsid w:val="006A7A61"/>
    <w:rsid w:val="006B31E0"/>
    <w:rsid w:val="006B50A8"/>
    <w:rsid w:val="006C455F"/>
    <w:rsid w:val="006D289D"/>
    <w:rsid w:val="006D6BAA"/>
    <w:rsid w:val="006F07F2"/>
    <w:rsid w:val="006F6A06"/>
    <w:rsid w:val="00707BEB"/>
    <w:rsid w:val="00720CAE"/>
    <w:rsid w:val="00721B2D"/>
    <w:rsid w:val="00727358"/>
    <w:rsid w:val="00745CE4"/>
    <w:rsid w:val="00753145"/>
    <w:rsid w:val="00764267"/>
    <w:rsid w:val="00766C24"/>
    <w:rsid w:val="007712A1"/>
    <w:rsid w:val="007A1E80"/>
    <w:rsid w:val="007A74AB"/>
    <w:rsid w:val="007C1DA8"/>
    <w:rsid w:val="007C2271"/>
    <w:rsid w:val="007C2FF6"/>
    <w:rsid w:val="007C410C"/>
    <w:rsid w:val="007C7713"/>
    <w:rsid w:val="007D1990"/>
    <w:rsid w:val="007D7D3F"/>
    <w:rsid w:val="007E46BD"/>
    <w:rsid w:val="00812FAA"/>
    <w:rsid w:val="00824D65"/>
    <w:rsid w:val="008264C2"/>
    <w:rsid w:val="008422CD"/>
    <w:rsid w:val="008525A7"/>
    <w:rsid w:val="008545DE"/>
    <w:rsid w:val="0085534C"/>
    <w:rsid w:val="00855EC7"/>
    <w:rsid w:val="0086241A"/>
    <w:rsid w:val="00875CC7"/>
    <w:rsid w:val="00880C67"/>
    <w:rsid w:val="00890F75"/>
    <w:rsid w:val="00891F3B"/>
    <w:rsid w:val="00891FAA"/>
    <w:rsid w:val="008A564E"/>
    <w:rsid w:val="008B4F0E"/>
    <w:rsid w:val="008D0FA8"/>
    <w:rsid w:val="008E7F78"/>
    <w:rsid w:val="00902E03"/>
    <w:rsid w:val="00906AA2"/>
    <w:rsid w:val="00916E68"/>
    <w:rsid w:val="00927C3D"/>
    <w:rsid w:val="0093243C"/>
    <w:rsid w:val="0093270A"/>
    <w:rsid w:val="009508D2"/>
    <w:rsid w:val="0096164A"/>
    <w:rsid w:val="00964EFC"/>
    <w:rsid w:val="0097209E"/>
    <w:rsid w:val="00982294"/>
    <w:rsid w:val="00982BE9"/>
    <w:rsid w:val="00987DC6"/>
    <w:rsid w:val="00987FD5"/>
    <w:rsid w:val="009903A8"/>
    <w:rsid w:val="009976C5"/>
    <w:rsid w:val="009B2DD5"/>
    <w:rsid w:val="009C25D2"/>
    <w:rsid w:val="009D0D48"/>
    <w:rsid w:val="009D4997"/>
    <w:rsid w:val="009F035D"/>
    <w:rsid w:val="009F49A0"/>
    <w:rsid w:val="00A22996"/>
    <w:rsid w:val="00A24111"/>
    <w:rsid w:val="00A27892"/>
    <w:rsid w:val="00A37128"/>
    <w:rsid w:val="00A5085E"/>
    <w:rsid w:val="00A57319"/>
    <w:rsid w:val="00A64FF0"/>
    <w:rsid w:val="00A72DE7"/>
    <w:rsid w:val="00A73CDE"/>
    <w:rsid w:val="00A8640A"/>
    <w:rsid w:val="00A86E8C"/>
    <w:rsid w:val="00A95733"/>
    <w:rsid w:val="00A970BA"/>
    <w:rsid w:val="00A97A24"/>
    <w:rsid w:val="00AA1A55"/>
    <w:rsid w:val="00AA31B4"/>
    <w:rsid w:val="00AE471A"/>
    <w:rsid w:val="00AF2A5C"/>
    <w:rsid w:val="00AF4D01"/>
    <w:rsid w:val="00B043C3"/>
    <w:rsid w:val="00B12D89"/>
    <w:rsid w:val="00B1675D"/>
    <w:rsid w:val="00B25CE4"/>
    <w:rsid w:val="00B35C10"/>
    <w:rsid w:val="00B458F6"/>
    <w:rsid w:val="00B47542"/>
    <w:rsid w:val="00B62BA9"/>
    <w:rsid w:val="00B770E0"/>
    <w:rsid w:val="00B8107F"/>
    <w:rsid w:val="00BA6036"/>
    <w:rsid w:val="00BC7209"/>
    <w:rsid w:val="00BD76B5"/>
    <w:rsid w:val="00BF2505"/>
    <w:rsid w:val="00BF2778"/>
    <w:rsid w:val="00BF69FC"/>
    <w:rsid w:val="00C06523"/>
    <w:rsid w:val="00C07DD4"/>
    <w:rsid w:val="00C1353D"/>
    <w:rsid w:val="00C233BE"/>
    <w:rsid w:val="00C32614"/>
    <w:rsid w:val="00C40FDA"/>
    <w:rsid w:val="00C4194C"/>
    <w:rsid w:val="00C420B2"/>
    <w:rsid w:val="00C439ED"/>
    <w:rsid w:val="00C55D01"/>
    <w:rsid w:val="00C66185"/>
    <w:rsid w:val="00C853E7"/>
    <w:rsid w:val="00CA7212"/>
    <w:rsid w:val="00CB6982"/>
    <w:rsid w:val="00CC73D2"/>
    <w:rsid w:val="00CD0039"/>
    <w:rsid w:val="00CE4143"/>
    <w:rsid w:val="00CF26C9"/>
    <w:rsid w:val="00CF65EA"/>
    <w:rsid w:val="00CF7D3C"/>
    <w:rsid w:val="00D1300B"/>
    <w:rsid w:val="00D13577"/>
    <w:rsid w:val="00D1365E"/>
    <w:rsid w:val="00D31F8B"/>
    <w:rsid w:val="00D37A5F"/>
    <w:rsid w:val="00D51B18"/>
    <w:rsid w:val="00D60F51"/>
    <w:rsid w:val="00D77610"/>
    <w:rsid w:val="00D80BEA"/>
    <w:rsid w:val="00DA18EA"/>
    <w:rsid w:val="00DA4FCB"/>
    <w:rsid w:val="00DA51A1"/>
    <w:rsid w:val="00DA75E6"/>
    <w:rsid w:val="00DB3A23"/>
    <w:rsid w:val="00DD7E2A"/>
    <w:rsid w:val="00DE1AF1"/>
    <w:rsid w:val="00DF7B33"/>
    <w:rsid w:val="00DF7B42"/>
    <w:rsid w:val="00E01C09"/>
    <w:rsid w:val="00E30C53"/>
    <w:rsid w:val="00E32EA2"/>
    <w:rsid w:val="00E42274"/>
    <w:rsid w:val="00E43713"/>
    <w:rsid w:val="00E5296A"/>
    <w:rsid w:val="00E574F3"/>
    <w:rsid w:val="00E71A9B"/>
    <w:rsid w:val="00E73A91"/>
    <w:rsid w:val="00E84EF2"/>
    <w:rsid w:val="00E86ED6"/>
    <w:rsid w:val="00E937B8"/>
    <w:rsid w:val="00E93F0C"/>
    <w:rsid w:val="00EA1BD6"/>
    <w:rsid w:val="00EA61A0"/>
    <w:rsid w:val="00EC4241"/>
    <w:rsid w:val="00ED10B4"/>
    <w:rsid w:val="00ED491B"/>
    <w:rsid w:val="00EF7213"/>
    <w:rsid w:val="00F04C1D"/>
    <w:rsid w:val="00F23619"/>
    <w:rsid w:val="00F243FA"/>
    <w:rsid w:val="00F32373"/>
    <w:rsid w:val="00F34817"/>
    <w:rsid w:val="00F40D6D"/>
    <w:rsid w:val="00F434C4"/>
    <w:rsid w:val="00F46F42"/>
    <w:rsid w:val="00F47E7D"/>
    <w:rsid w:val="00F517ED"/>
    <w:rsid w:val="00F63DB6"/>
    <w:rsid w:val="00F67037"/>
    <w:rsid w:val="00F74998"/>
    <w:rsid w:val="00F84C2A"/>
    <w:rsid w:val="00F85FFD"/>
    <w:rsid w:val="00F97CFD"/>
    <w:rsid w:val="00FB3478"/>
    <w:rsid w:val="00FC0E0D"/>
    <w:rsid w:val="00FF1986"/>
    <w:rsid w:val="00FF2016"/>
    <w:rsid w:val="016173E2"/>
    <w:rsid w:val="016E2C7E"/>
    <w:rsid w:val="06BD4A81"/>
    <w:rsid w:val="07B216D8"/>
    <w:rsid w:val="0C9B04C7"/>
    <w:rsid w:val="0DD745E4"/>
    <w:rsid w:val="128F377D"/>
    <w:rsid w:val="15B314BE"/>
    <w:rsid w:val="19A60971"/>
    <w:rsid w:val="1C964CCC"/>
    <w:rsid w:val="1E086273"/>
    <w:rsid w:val="1FB16448"/>
    <w:rsid w:val="20BA224F"/>
    <w:rsid w:val="235C6C70"/>
    <w:rsid w:val="248C5F2E"/>
    <w:rsid w:val="26E66850"/>
    <w:rsid w:val="28EB0516"/>
    <w:rsid w:val="33FB2B93"/>
    <w:rsid w:val="36B55C9D"/>
    <w:rsid w:val="36C412EC"/>
    <w:rsid w:val="3E3C34CE"/>
    <w:rsid w:val="3EB17704"/>
    <w:rsid w:val="3EF72003"/>
    <w:rsid w:val="411A317B"/>
    <w:rsid w:val="44A616A1"/>
    <w:rsid w:val="451C2CAE"/>
    <w:rsid w:val="458172A8"/>
    <w:rsid w:val="4712301E"/>
    <w:rsid w:val="48C35450"/>
    <w:rsid w:val="4AE652A0"/>
    <w:rsid w:val="4C45122A"/>
    <w:rsid w:val="4F8B73DC"/>
    <w:rsid w:val="4F997355"/>
    <w:rsid w:val="501F565A"/>
    <w:rsid w:val="51F560B8"/>
    <w:rsid w:val="569F4039"/>
    <w:rsid w:val="57282965"/>
    <w:rsid w:val="58C345D1"/>
    <w:rsid w:val="59514FFA"/>
    <w:rsid w:val="5AAD1584"/>
    <w:rsid w:val="5B3E2CC8"/>
    <w:rsid w:val="5C06195F"/>
    <w:rsid w:val="5ECF7DA8"/>
    <w:rsid w:val="60920AC2"/>
    <w:rsid w:val="631A1780"/>
    <w:rsid w:val="65494677"/>
    <w:rsid w:val="665941F9"/>
    <w:rsid w:val="66C733AD"/>
    <w:rsid w:val="684501D5"/>
    <w:rsid w:val="6F377216"/>
    <w:rsid w:val="74231198"/>
    <w:rsid w:val="74DB650B"/>
    <w:rsid w:val="76ED239A"/>
    <w:rsid w:val="76F72158"/>
    <w:rsid w:val="7A3074EF"/>
    <w:rsid w:val="7BD83B2F"/>
    <w:rsid w:val="7CC6723D"/>
    <w:rsid w:val="7ED20D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Date"/>
    <w:basedOn w:val="1"/>
    <w:next w:val="1"/>
    <w:link w:val="15"/>
    <w:semiHidden/>
    <w:qFormat/>
    <w:uiPriority w:val="99"/>
    <w:pPr>
      <w:ind w:left="100" w:leftChars="2500"/>
    </w:pPr>
  </w:style>
  <w:style w:type="paragraph" w:styleId="4">
    <w:name w:val="Body Text Indent 2"/>
    <w:basedOn w:val="1"/>
    <w:link w:val="17"/>
    <w:qFormat/>
    <w:uiPriority w:val="99"/>
    <w:pPr>
      <w:adjustRightInd w:val="0"/>
      <w:snapToGrid w:val="0"/>
      <w:spacing w:line="360" w:lineRule="auto"/>
      <w:ind w:firstLine="640" w:firstLineChars="200"/>
    </w:pPr>
    <w:rPr>
      <w:rFonts w:ascii="仿宋_GB2312" w:hAnsi="Times New Roman" w:eastAsia="仿宋_GB2312"/>
      <w:sz w:val="32"/>
      <w:szCs w:val="24"/>
    </w:rPr>
  </w:style>
  <w:style w:type="paragraph" w:styleId="5">
    <w:name w:val="Balloon Text"/>
    <w:basedOn w:val="1"/>
    <w:link w:val="20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Hyperlink"/>
    <w:basedOn w:val="10"/>
    <w:semiHidden/>
    <w:qFormat/>
    <w:uiPriority w:val="99"/>
    <w:rPr>
      <w:rFonts w:cs="Times New Roman"/>
      <w:color w:val="0000FF"/>
      <w:u w:val="single"/>
    </w:rPr>
  </w:style>
  <w:style w:type="paragraph" w:customStyle="1" w:styleId="12">
    <w:name w:val="正文首行缩进 21"/>
    <w:qFormat/>
    <w:uiPriority w:val="0"/>
    <w:pPr>
      <w:ind w:left="420" w:firstLine="420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3">
    <w:name w:val="页眉 字符"/>
    <w:basedOn w:val="10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脚 字符"/>
    <w:basedOn w:val="10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日期 字符"/>
    <w:basedOn w:val="10"/>
    <w:link w:val="3"/>
    <w:semiHidden/>
    <w:qFormat/>
    <w:locked/>
    <w:uiPriority w:val="99"/>
    <w:rPr>
      <w:rFonts w:cs="Times New Roman"/>
    </w:rPr>
  </w:style>
  <w:style w:type="character" w:customStyle="1" w:styleId="16">
    <w:name w:val="mid1"/>
    <w:qFormat/>
    <w:uiPriority w:val="99"/>
    <w:rPr>
      <w:color w:val="415870"/>
      <w:sz w:val="21"/>
      <w:u w:val="none"/>
    </w:rPr>
  </w:style>
  <w:style w:type="character" w:customStyle="1" w:styleId="17">
    <w:name w:val="正文文本缩进 2 字符"/>
    <w:basedOn w:val="10"/>
    <w:link w:val="4"/>
    <w:qFormat/>
    <w:locked/>
    <w:uiPriority w:val="99"/>
    <w:rPr>
      <w:rFonts w:ascii="仿宋_GB2312" w:hAnsi="Times New Roman" w:eastAsia="仿宋_GB2312" w:cs="Times New Roman"/>
      <w:sz w:val="24"/>
      <w:szCs w:val="24"/>
    </w:rPr>
  </w:style>
  <w:style w:type="paragraph" w:customStyle="1" w:styleId="18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character" w:customStyle="1" w:styleId="20">
    <w:name w:val="批注框文本 字符"/>
    <w:basedOn w:val="10"/>
    <w:link w:val="5"/>
    <w:semiHidden/>
    <w:qFormat/>
    <w:locked/>
    <w:uiPriority w:val="99"/>
    <w:rPr>
      <w:rFonts w:cs="Times New Roman"/>
      <w:sz w:val="18"/>
      <w:szCs w:val="18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22">
    <w:name w:val="font31"/>
    <w:basedOn w:val="10"/>
    <w:qFormat/>
    <w:uiPriority w:val="0"/>
    <w:rPr>
      <w:rFonts w:hint="default" w:ascii="Arial" w:hAnsi="Arial" w:cs="Arial"/>
      <w:b/>
      <w:color w:val="000000"/>
      <w:sz w:val="24"/>
      <w:szCs w:val="24"/>
      <w:u w:val="none"/>
    </w:rPr>
  </w:style>
  <w:style w:type="character" w:customStyle="1" w:styleId="23">
    <w:name w:val="font11"/>
    <w:basedOn w:val="10"/>
    <w:qFormat/>
    <w:uiPriority w:val="0"/>
    <w:rPr>
      <w:rFonts w:hint="eastAsia" w:ascii="仿宋" w:hAnsi="仿宋" w:eastAsia="仿宋" w:cs="仿宋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FF576-2F51-4E64-A220-0511F974EB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1560</Words>
  <Characters>1852</Characters>
  <Lines>18</Lines>
  <Paragraphs>5</Paragraphs>
  <TotalTime>3</TotalTime>
  <ScaleCrop>false</ScaleCrop>
  <LinksUpToDate>false</LinksUpToDate>
  <CharactersWithSpaces>1930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2019-11-19T02:50:00Z</dcterms:created>
  <dc:creator>Amin</dc:creator>
  <cp:lastModifiedBy>TY</cp:lastModifiedBy>
  <cp:lastPrinted>2024-04-25T02:17:00Z</cp:lastPrinted>
  <dcterms:modified xsi:type="dcterms:W3CDTF">2025-05-13T02:04:12Z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eyJoZGlkIjoiYzM5MThlYjI5MGIxYjBhYjkwZDQ2MThmNDAxNjNhMWMifQ==</vt:lpwstr>
  </property>
  <property fmtid="{D5CDD505-2E9C-101B-9397-08002B2CF9AE}" pid="4" name="ICV">
    <vt:lpwstr>BBB7965445D744528D37C4F2EFEB382B_12</vt:lpwstr>
  </property>
</Properties>
</file>