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E51C">
      <w:pPr>
        <w:adjustRightInd w:val="0"/>
        <w:snapToGrid w:val="0"/>
        <w:rPr>
          <w:rStyle w:val="10"/>
        </w:rPr>
      </w:pPr>
      <w:r>
        <w:rPr>
          <w:rStyle w:val="10"/>
          <w:rFonts w:hint="eastAsia"/>
        </w:rPr>
        <w:t>附件2</w:t>
      </w:r>
    </w:p>
    <w:p w14:paraId="26F84E16">
      <w:pPr>
        <w:pStyle w:val="4"/>
        <w:spacing w:line="288" w:lineRule="auto"/>
        <w:ind w:firstLine="0" w:firstLineChars="0"/>
        <w:rPr>
          <w:sz w:val="24"/>
          <w:szCs w:val="24"/>
        </w:rPr>
      </w:pPr>
    </w:p>
    <w:p w14:paraId="058F84F5">
      <w:pPr>
        <w:pStyle w:val="11"/>
        <w:rPr>
          <w:rFonts w:hint="eastAsia" w:cs="Times New Roman"/>
          <w:b/>
          <w:bCs/>
        </w:rPr>
      </w:pPr>
      <w:r>
        <w:rPr>
          <w:rFonts w:hint="eastAsia" w:cs="Times New Roman"/>
          <w:b/>
          <w:bCs/>
        </w:rPr>
        <w:t>2025年全国科技工作者日陕西省特色群众性主题实践活动推荐表</w:t>
      </w:r>
    </w:p>
    <w:p w14:paraId="36952849">
      <w:pPr>
        <w:ind w:firstLine="220"/>
        <w:rPr>
          <w:sz w:val="11"/>
          <w:szCs w:val="11"/>
        </w:rPr>
      </w:pPr>
    </w:p>
    <w:p w14:paraId="1C4C9FAF">
      <w:pPr>
        <w:pStyle w:val="4"/>
        <w:spacing w:line="288" w:lineRule="auto"/>
        <w:ind w:left="1305" w:leftChars="50" w:right="105" w:rightChars="50" w:hanging="1200" w:hangingChars="500"/>
        <w:rPr>
          <w:rStyle w:val="12"/>
          <w:sz w:val="24"/>
          <w:szCs w:val="24"/>
        </w:rPr>
      </w:pPr>
      <w:r>
        <w:rPr>
          <w:rFonts w:hint="eastAsia"/>
          <w:sz w:val="24"/>
          <w:szCs w:val="24"/>
        </w:rPr>
        <w:t>推荐单位：</w:t>
      </w:r>
      <w:r>
        <w:rPr>
          <w:rStyle w:val="12"/>
          <w:rFonts w:hint="eastAsia"/>
          <w:sz w:val="24"/>
          <w:szCs w:val="24"/>
        </w:rPr>
        <w:t>（公章）</w:t>
      </w:r>
    </w:p>
    <w:p w14:paraId="3959FFA0">
      <w:pPr>
        <w:ind w:firstLine="200"/>
        <w:rPr>
          <w:sz w:val="10"/>
          <w:szCs w:val="10"/>
        </w:rPr>
      </w:pPr>
    </w:p>
    <w:tbl>
      <w:tblPr>
        <w:tblStyle w:val="8"/>
        <w:tblW w:w="129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66"/>
        <w:gridCol w:w="1785"/>
        <w:gridCol w:w="2970"/>
        <w:gridCol w:w="2501"/>
        <w:gridCol w:w="2501"/>
        <w:gridCol w:w="2503"/>
      </w:tblGrid>
      <w:tr w14:paraId="082FE7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08FED821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85" w:type="dxa"/>
            <w:noWrap w:val="0"/>
            <w:vAlign w:val="center"/>
          </w:tcPr>
          <w:p w14:paraId="569D833C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活动名称</w:t>
            </w:r>
          </w:p>
        </w:tc>
        <w:tc>
          <w:tcPr>
            <w:tcW w:w="2970" w:type="dxa"/>
            <w:noWrap w:val="0"/>
            <w:vAlign w:val="center"/>
          </w:tcPr>
          <w:p w14:paraId="4BB06D52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活动简介</w:t>
            </w:r>
          </w:p>
        </w:tc>
        <w:tc>
          <w:tcPr>
            <w:tcW w:w="2501" w:type="dxa"/>
            <w:noWrap w:val="0"/>
            <w:vAlign w:val="center"/>
          </w:tcPr>
          <w:p w14:paraId="76B9F3FD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举办时间、地点</w:t>
            </w:r>
          </w:p>
        </w:tc>
        <w:tc>
          <w:tcPr>
            <w:tcW w:w="2501" w:type="dxa"/>
            <w:noWrap w:val="0"/>
            <w:vAlign w:val="center"/>
          </w:tcPr>
          <w:p w14:paraId="59EAA410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</w:t>
            </w:r>
          </w:p>
        </w:tc>
        <w:tc>
          <w:tcPr>
            <w:tcW w:w="2503" w:type="dxa"/>
            <w:noWrap w:val="0"/>
            <w:vAlign w:val="center"/>
          </w:tcPr>
          <w:p w14:paraId="007F7CBC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联系人及电话</w:t>
            </w:r>
          </w:p>
        </w:tc>
      </w:tr>
      <w:tr w14:paraId="0F9881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70640108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85" w:type="dxa"/>
            <w:noWrap w:val="0"/>
            <w:vAlign w:val="center"/>
          </w:tcPr>
          <w:p w14:paraId="0E816055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0E316A43">
            <w:pPr>
              <w:pStyle w:val="4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（100字以内，方案可附后）</w:t>
            </w:r>
          </w:p>
        </w:tc>
        <w:tc>
          <w:tcPr>
            <w:tcW w:w="2501" w:type="dxa"/>
            <w:noWrap w:val="0"/>
            <w:vAlign w:val="center"/>
          </w:tcPr>
          <w:p w14:paraId="4821ED32">
            <w:pPr>
              <w:pStyle w:val="4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（地点精确到县级）</w:t>
            </w:r>
          </w:p>
        </w:tc>
        <w:tc>
          <w:tcPr>
            <w:tcW w:w="2501" w:type="dxa"/>
            <w:noWrap w:val="0"/>
            <w:vAlign w:val="center"/>
          </w:tcPr>
          <w:p w14:paraId="7EF68521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062A9939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506CED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704626D0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85" w:type="dxa"/>
            <w:noWrap w:val="0"/>
            <w:vAlign w:val="center"/>
          </w:tcPr>
          <w:p w14:paraId="7E863071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77DB5A9B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10BB75CE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4079E207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178791D3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93339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3AD128BD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85" w:type="dxa"/>
            <w:noWrap w:val="0"/>
            <w:vAlign w:val="center"/>
          </w:tcPr>
          <w:p w14:paraId="0F9B05EA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188309A4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3513F8B4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1BF07346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6BBC7F34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72FE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03745A09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85" w:type="dxa"/>
            <w:noWrap w:val="0"/>
            <w:vAlign w:val="center"/>
          </w:tcPr>
          <w:p w14:paraId="04D8F783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5DE81DC4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74CB82CA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433F4F39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733BD90F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796D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324FB055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85" w:type="dxa"/>
            <w:noWrap w:val="0"/>
            <w:vAlign w:val="center"/>
          </w:tcPr>
          <w:p w14:paraId="4C78B601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0E7FF023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3A9586DB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55040D36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13324DAE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 w14:paraId="50A246FE">
      <w:pPr>
        <w:pStyle w:val="5"/>
        <w:spacing w:before="47" w:beforeLines="15" w:line="276" w:lineRule="auto"/>
        <w:ind w:left="105" w:leftChars="50" w:right="105" w:rightChars="50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黑体" w:eastAsia="仿宋_GB2312" w:cs="黑体"/>
          <w:sz w:val="24"/>
          <w:szCs w:val="24"/>
        </w:rPr>
        <w:t>说明：</w:t>
      </w:r>
      <w:r>
        <w:rPr>
          <w:rFonts w:hint="eastAsia" w:ascii="仿宋_GB2312" w:eastAsia="仿宋_GB2312"/>
          <w:sz w:val="24"/>
          <w:szCs w:val="24"/>
        </w:rPr>
        <w:t>1. 请于5月</w:t>
      </w:r>
      <w:r>
        <w:rPr>
          <w:rFonts w:ascii="仿宋_GB2312" w:eastAsia="仿宋_GB2312"/>
          <w:sz w:val="24"/>
          <w:szCs w:val="24"/>
        </w:rPr>
        <w:t>15</w:t>
      </w:r>
      <w:r>
        <w:rPr>
          <w:rFonts w:hint="eastAsia" w:ascii="仿宋_GB2312" w:eastAsia="仿宋_GB2312"/>
          <w:sz w:val="24"/>
          <w:szCs w:val="24"/>
        </w:rPr>
        <w:t>日前将该表盖章扫描件及电子版反馈联系人邮箱。</w:t>
      </w:r>
    </w:p>
    <w:p w14:paraId="4DA107AE">
      <w:pPr>
        <w:pStyle w:val="5"/>
        <w:spacing w:line="276" w:lineRule="auto"/>
        <w:ind w:left="105" w:leftChars="50" w:right="105" w:rightChars="50" w:firstLine="0" w:firstLineChars="0"/>
      </w:pPr>
      <w:r>
        <w:rPr>
          <w:rFonts w:hint="eastAsia" w:ascii="仿宋_GB2312" w:eastAsia="仿宋_GB2312"/>
          <w:sz w:val="24"/>
          <w:szCs w:val="24"/>
        </w:rPr>
        <w:t xml:space="preserve">      2. 各地方各相关部门推荐活动数量不超过5项。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63508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2D34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2D34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694A"/>
    <w:rsid w:val="7FF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eastAsia="黑体"/>
      <w:sz w:val="32"/>
      <w:szCs w:val="32"/>
    </w:rPr>
  </w:style>
  <w:style w:type="paragraph" w:styleId="5">
    <w:name w:val="heading 2"/>
    <w:basedOn w:val="1"/>
    <w:link w:val="12"/>
    <w:qFormat/>
    <w:uiPriority w:val="0"/>
    <w:pPr>
      <w:adjustRightInd w:val="0"/>
      <w:snapToGrid w:val="0"/>
      <w:spacing w:line="336" w:lineRule="auto"/>
      <w:ind w:firstLine="856" w:firstLineChars="200"/>
      <w:outlineLvl w:val="1"/>
    </w:pPr>
    <w:rPr>
      <w:rFonts w:eastAsia="楷体_GB2312"/>
      <w:sz w:val="32"/>
      <w:szCs w:val="32"/>
    </w:rPr>
  </w:style>
  <w:style w:type="paragraph" w:styleId="6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880" w:firstLineChars="200"/>
    </w:pPr>
    <w:rPr>
      <w:rFonts w:ascii="Calibri" w:hAnsi="Calibri" w:eastAsia="仿宋_GB2312"/>
      <w:sz w:val="32"/>
      <w:szCs w:val="22"/>
    </w:rPr>
  </w:style>
  <w:style w:type="paragraph" w:styleId="3">
    <w:name w:val="index 5"/>
    <w:basedOn w:val="1"/>
    <w:next w:val="1"/>
    <w:qFormat/>
    <w:uiPriority w:val="0"/>
    <w:pPr>
      <w:spacing w:line="560" w:lineRule="exact"/>
      <w:ind w:left="1680" w:firstLine="640" w:firstLineChars="200"/>
    </w:pPr>
    <w:rPr>
      <w:rFonts w:eastAsia="仿宋_GB2312"/>
      <w:sz w:val="3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0">
    <w:name w:val="标题 1 字符"/>
    <w:link w:val="4"/>
    <w:qFormat/>
    <w:uiPriority w:val="0"/>
    <w:rPr>
      <w:rFonts w:eastAsia="黑体"/>
      <w:sz w:val="32"/>
      <w:szCs w:val="32"/>
    </w:rPr>
  </w:style>
  <w:style w:type="paragraph" w:customStyle="1" w:styleId="11">
    <w:name w:val="附件标题"/>
    <w:basedOn w:val="6"/>
    <w:next w:val="1"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11"/>
      <w:sz w:val="36"/>
      <w:szCs w:val="36"/>
    </w:rPr>
  </w:style>
  <w:style w:type="character" w:customStyle="1" w:styleId="12">
    <w:name w:val="标题 2 字符"/>
    <w:link w:val="5"/>
    <w:qFormat/>
    <w:uiPriority w:val="0"/>
    <w:rPr>
      <w:rFonts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2025-05-07T06:39:00Z</dcterms:created>
  <dc:creator>妮妮</dc:creator>
  <cp:lastModifiedBy>妮妮</cp:lastModifiedBy>
  <dcterms:modified xsi:type="dcterms:W3CDTF">2025-05-07T06:39:26Z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9143FAA0803E41EC8B6174F4AE847A98_11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