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1C81A">
      <w:pPr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 xml:space="preserve">附件1 </w:t>
      </w:r>
    </w:p>
    <w:p w14:paraId="6639FE01">
      <w:pPr>
        <w:adjustRightInd w:val="0"/>
        <w:snapToGrid w:val="0"/>
        <w:jc w:val="center"/>
        <w:rPr>
          <w:rFonts w:ascii="Times New Roman" w:hAnsi="Times New Roman" w:eastAsia="方正小标宋简体"/>
          <w:szCs w:val="21"/>
        </w:rPr>
      </w:pPr>
    </w:p>
    <w:p w14:paraId="7C7FA4F7">
      <w:pPr>
        <w:spacing w:line="580" w:lineRule="exact"/>
        <w:jc w:val="center"/>
        <w:outlineLvl w:val="0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交通强国建设试点实施方案</w:t>
      </w:r>
    </w:p>
    <w:p w14:paraId="1895F621">
      <w:pPr>
        <w:adjustRightInd w:val="0"/>
        <w:spacing w:line="580" w:lineRule="exact"/>
        <w:jc w:val="left"/>
        <w:rPr>
          <w:rFonts w:ascii="Times New Roman" w:hAnsi="Times New Roman" w:eastAsia="黑体"/>
          <w:kern w:val="0"/>
          <w:sz w:val="32"/>
          <w:szCs w:val="30"/>
        </w:rPr>
      </w:pPr>
    </w:p>
    <w:p w14:paraId="641A175E">
      <w:pPr>
        <w:adjustRightIn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0"/>
        </w:rPr>
      </w:pPr>
      <w:r>
        <w:rPr>
          <w:rFonts w:ascii="Times New Roman" w:hAnsi="Times New Roman" w:eastAsia="黑体"/>
          <w:kern w:val="0"/>
          <w:sz w:val="32"/>
          <w:szCs w:val="30"/>
        </w:rPr>
        <w:t>一、基本情况</w:t>
      </w:r>
    </w:p>
    <w:p w14:paraId="69E3AFB1">
      <w:pPr>
        <w:adjustRightInd w:val="0"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结合拟申报的试点任务，</w:t>
      </w:r>
      <w:r>
        <w:rPr>
          <w:rFonts w:hint="eastAsia" w:ascii="Times New Roman" w:hAnsi="Times New Roman" w:eastAsia="仿宋_GB2312"/>
          <w:sz w:val="32"/>
          <w:szCs w:val="32"/>
        </w:rPr>
        <w:t>综述试点组织单位、试点实施单位相关工作基础，以及拟通过试点解决的重点问题和试点工作总体考虑。</w:t>
      </w:r>
    </w:p>
    <w:p w14:paraId="40683A0C">
      <w:pPr>
        <w:adjustRightIn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0"/>
        </w:rPr>
      </w:pPr>
      <w:r>
        <w:rPr>
          <w:rFonts w:ascii="Times New Roman" w:hAnsi="Times New Roman" w:eastAsia="黑体"/>
          <w:kern w:val="0"/>
          <w:sz w:val="32"/>
          <w:szCs w:val="30"/>
        </w:rPr>
        <w:t>二、总体要求</w:t>
      </w:r>
    </w:p>
    <w:p w14:paraId="3D297518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结合本领域、本单位（地区）发展特点，提出试点工作思路、工作原则和工作目标等。</w:t>
      </w:r>
    </w:p>
    <w:p w14:paraId="78A0B2E0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本部分内容要体现交通强国建设试点工作的主要思路，具有指导性、系统性，不简单罗列各试点任务申报表内容。</w:t>
      </w:r>
    </w:p>
    <w:p w14:paraId="58588C7D">
      <w:pPr>
        <w:adjustRightIn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0"/>
        </w:rPr>
      </w:pPr>
      <w:r>
        <w:rPr>
          <w:rFonts w:ascii="Times New Roman" w:hAnsi="Times New Roman" w:eastAsia="黑体"/>
          <w:kern w:val="0"/>
          <w:sz w:val="32"/>
          <w:szCs w:val="30"/>
        </w:rPr>
        <w:t>三、试点任务</w:t>
      </w:r>
    </w:p>
    <w:p w14:paraId="0DB29D54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试点任务共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N</w:t>
      </w:r>
      <w:r>
        <w:rPr>
          <w:rFonts w:ascii="Times New Roman" w:hAnsi="Times New Roman" w:eastAsia="仿宋_GB2312"/>
          <w:kern w:val="0"/>
          <w:sz w:val="32"/>
          <w:szCs w:val="30"/>
        </w:rPr>
        <w:t>项，分别是：......。</w:t>
      </w:r>
    </w:p>
    <w:p w14:paraId="7AAFC8EC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（一）XX试点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任务</w:t>
      </w:r>
      <w:r>
        <w:rPr>
          <w:rFonts w:ascii="Times New Roman" w:hAnsi="Times New Roman" w:eastAsia="仿宋_GB2312"/>
          <w:kern w:val="0"/>
          <w:sz w:val="32"/>
          <w:szCs w:val="30"/>
        </w:rPr>
        <w:t>。</w:t>
      </w:r>
    </w:p>
    <w:p w14:paraId="39A0332B">
      <w:pPr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0"/>
        </w:rPr>
      </w:pPr>
      <w:r>
        <w:rPr>
          <w:rFonts w:ascii="Times New Roman" w:hAnsi="Times New Roman" w:eastAsia="楷体_GB2312"/>
          <w:kern w:val="0"/>
          <w:sz w:val="32"/>
          <w:szCs w:val="30"/>
        </w:rPr>
        <w:t>1.试点基础。</w:t>
      </w:r>
    </w:p>
    <w:p w14:paraId="5BBA5464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结合国家战略、行业要求、自身优势和特点等，分析试点必要性和基础。</w:t>
      </w:r>
    </w:p>
    <w:p w14:paraId="25205846">
      <w:pPr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0"/>
        </w:rPr>
      </w:pPr>
      <w:r>
        <w:rPr>
          <w:rFonts w:ascii="Times New Roman" w:hAnsi="Times New Roman" w:eastAsia="楷体_GB2312"/>
          <w:kern w:val="0"/>
          <w:sz w:val="32"/>
          <w:szCs w:val="30"/>
        </w:rPr>
        <w:t>2.试点内容。</w:t>
      </w:r>
    </w:p>
    <w:p w14:paraId="34792C4E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结合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本领域、本</w:t>
      </w:r>
      <w:r>
        <w:rPr>
          <w:rFonts w:ascii="Times New Roman" w:hAnsi="Times New Roman" w:eastAsia="仿宋_GB2312"/>
          <w:kern w:val="0"/>
          <w:sz w:val="32"/>
          <w:szCs w:val="30"/>
        </w:rPr>
        <w:t>单位（地区）情况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，明确试点主要创新内容、实施路径等</w:t>
      </w:r>
      <w:r>
        <w:rPr>
          <w:rFonts w:ascii="Times New Roman" w:hAnsi="Times New Roman" w:eastAsia="仿宋_GB2312"/>
          <w:kern w:val="0"/>
          <w:sz w:val="32"/>
          <w:szCs w:val="30"/>
        </w:rPr>
        <w:t>。</w:t>
      </w:r>
    </w:p>
    <w:p w14:paraId="52463E39">
      <w:pPr>
        <w:adjustRightInd w:val="0"/>
        <w:spacing w:line="580" w:lineRule="exact"/>
        <w:ind w:firstLine="640" w:firstLineChars="200"/>
        <w:rPr>
          <w:rFonts w:ascii="Times New Roman" w:hAnsi="Times New Roman" w:eastAsia="楷体_GB2312"/>
          <w:kern w:val="0"/>
          <w:sz w:val="32"/>
          <w:szCs w:val="30"/>
        </w:rPr>
      </w:pPr>
      <w:r>
        <w:rPr>
          <w:rFonts w:ascii="Times New Roman" w:hAnsi="Times New Roman" w:eastAsia="楷体_GB2312"/>
          <w:kern w:val="0"/>
          <w:sz w:val="32"/>
          <w:szCs w:val="30"/>
        </w:rPr>
        <w:t>3.预期成果。</w:t>
      </w:r>
    </w:p>
    <w:p w14:paraId="125761A1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提出试点任务的预期成果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，明确实施周期的具体年份，到</w:t>
      </w:r>
      <w:r>
        <w:rPr>
          <w:rFonts w:ascii="Times New Roman" w:hAnsi="Times New Roman" w:eastAsia="仿宋_GB2312"/>
          <w:kern w:val="0"/>
          <w:sz w:val="32"/>
          <w:szCs w:val="30"/>
        </w:rPr>
        <w:t>20</w:t>
      </w:r>
      <w:r>
        <w:rPr>
          <w:rFonts w:ascii="Times New Roman" w:hAnsi="Times New Roman" w:eastAsia="楷体_GB2312"/>
          <w:kern w:val="0"/>
          <w:sz w:val="32"/>
          <w:szCs w:val="30"/>
        </w:rPr>
        <w:t>XX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年取得试点任务的阶段性成果，到</w:t>
      </w:r>
      <w:r>
        <w:rPr>
          <w:rFonts w:ascii="Times New Roman" w:hAnsi="Times New Roman" w:eastAsia="仿宋_GB2312"/>
          <w:kern w:val="0"/>
          <w:sz w:val="32"/>
          <w:szCs w:val="30"/>
        </w:rPr>
        <w:t>20</w:t>
      </w:r>
      <w:r>
        <w:rPr>
          <w:rFonts w:ascii="Times New Roman" w:hAnsi="Times New Roman" w:eastAsia="楷体_GB2312"/>
          <w:kern w:val="0"/>
          <w:sz w:val="32"/>
          <w:szCs w:val="30"/>
        </w:rPr>
        <w:t>XX</w:t>
      </w:r>
      <w:r>
        <w:rPr>
          <w:rFonts w:hint="eastAsia" w:ascii="Times New Roman" w:hAnsi="Times New Roman" w:eastAsia="仿宋_GB2312"/>
          <w:kern w:val="0"/>
          <w:sz w:val="32"/>
          <w:szCs w:val="30"/>
        </w:rPr>
        <w:t>年取得相对完善的系统性成果。</w:t>
      </w:r>
    </w:p>
    <w:p w14:paraId="6DC5AE12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楷体_GB2312"/>
          <w:kern w:val="0"/>
          <w:sz w:val="32"/>
          <w:szCs w:val="30"/>
        </w:rPr>
        <w:t>（二）XX试点</w:t>
      </w:r>
      <w:r>
        <w:rPr>
          <w:rFonts w:hint="eastAsia" w:ascii="Times New Roman" w:hAnsi="Times New Roman" w:eastAsia="楷体_GB2312"/>
          <w:kern w:val="0"/>
          <w:sz w:val="32"/>
          <w:szCs w:val="30"/>
        </w:rPr>
        <w:t>任务</w:t>
      </w:r>
      <w:r>
        <w:rPr>
          <w:rFonts w:ascii="Times New Roman" w:hAnsi="Times New Roman" w:eastAsia="楷体_GB2312"/>
          <w:kern w:val="0"/>
          <w:sz w:val="32"/>
          <w:szCs w:val="30"/>
        </w:rPr>
        <w:t>。</w:t>
      </w:r>
    </w:p>
    <w:p w14:paraId="72142065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等线"/>
          <w:kern w:val="0"/>
          <w:sz w:val="32"/>
          <w:szCs w:val="30"/>
        </w:rPr>
        <w:t>......</w:t>
      </w:r>
    </w:p>
    <w:p w14:paraId="02AF6B9C">
      <w:pPr>
        <w:adjustRightIn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0"/>
        </w:rPr>
      </w:pPr>
      <w:r>
        <w:rPr>
          <w:rFonts w:ascii="Times New Roman" w:hAnsi="Times New Roman" w:eastAsia="黑体"/>
          <w:kern w:val="0"/>
          <w:sz w:val="32"/>
          <w:szCs w:val="30"/>
        </w:rPr>
        <w:t>四、保障措施</w:t>
      </w:r>
    </w:p>
    <w:p w14:paraId="16E2B7DD">
      <w:pPr>
        <w:adjustRightIn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0"/>
        </w:rPr>
      </w:pPr>
      <w:r>
        <w:rPr>
          <w:rFonts w:ascii="Times New Roman" w:hAnsi="Times New Roman" w:eastAsia="仿宋_GB2312"/>
          <w:kern w:val="0"/>
          <w:sz w:val="32"/>
          <w:szCs w:val="30"/>
        </w:rPr>
        <w:t>提出支持试点工作有序推进的</w:t>
      </w:r>
      <w:r>
        <w:rPr>
          <w:rFonts w:hint="eastAsia" w:ascii="Times New Roman" w:hAnsi="Times New Roman" w:eastAsia="仿宋_GB2312"/>
          <w:sz w:val="32"/>
          <w:szCs w:val="32"/>
        </w:rPr>
        <w:t>组织机制、资金政策、人才队伍、技术支撑、表扬激励</w:t>
      </w:r>
      <w:r>
        <w:rPr>
          <w:rFonts w:ascii="Times New Roman" w:hAnsi="Times New Roman" w:eastAsia="仿宋_GB2312"/>
          <w:kern w:val="0"/>
          <w:sz w:val="32"/>
          <w:szCs w:val="30"/>
        </w:rPr>
        <w:t>等保障措施。</w:t>
      </w:r>
    </w:p>
    <w:p w14:paraId="07C0F1AD">
      <w:pPr>
        <w:adjustRightInd w:val="0"/>
        <w:snapToGrid w:val="0"/>
        <w:spacing w:line="58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等线"/>
          <w:szCs w:val="2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附件2</w:t>
      </w:r>
    </w:p>
    <w:p w14:paraId="0D05725F">
      <w:pPr>
        <w:spacing w:line="580" w:lineRule="exact"/>
        <w:jc w:val="center"/>
        <w:rPr>
          <w:rFonts w:ascii="Times New Roman" w:hAnsi="Times New Roman" w:eastAsia="等线"/>
          <w:spacing w:val="40"/>
          <w:sz w:val="48"/>
          <w:szCs w:val="22"/>
          <w:shd w:val="clear" w:color="auto" w:fill="FFFFFF"/>
        </w:rPr>
      </w:pPr>
    </w:p>
    <w:p w14:paraId="252BAFD5">
      <w:pPr>
        <w:spacing w:line="580" w:lineRule="exact"/>
        <w:jc w:val="center"/>
        <w:rPr>
          <w:rFonts w:ascii="Times New Roman" w:hAnsi="Times New Roman" w:eastAsia="黑体"/>
          <w:bCs/>
          <w:spacing w:val="40"/>
          <w:sz w:val="48"/>
          <w:szCs w:val="48"/>
          <w:shd w:val="clear" w:color="auto" w:fill="FFFFFF"/>
        </w:rPr>
      </w:pPr>
    </w:p>
    <w:p w14:paraId="1F7F0356">
      <w:pPr>
        <w:spacing w:line="580" w:lineRule="exact"/>
        <w:jc w:val="center"/>
        <w:rPr>
          <w:rFonts w:ascii="Times New Roman" w:hAnsi="Times New Roman" w:eastAsia="黑体"/>
          <w:bCs/>
          <w:spacing w:val="40"/>
          <w:sz w:val="48"/>
          <w:szCs w:val="48"/>
          <w:shd w:val="clear" w:color="auto" w:fill="FFFFFF"/>
        </w:rPr>
      </w:pPr>
    </w:p>
    <w:p w14:paraId="42C7EE7C">
      <w:pPr>
        <w:spacing w:line="580" w:lineRule="exact"/>
        <w:jc w:val="center"/>
        <w:rPr>
          <w:rFonts w:ascii="Times New Roman" w:hAnsi="Times New Roman" w:eastAsia="黑体"/>
          <w:bCs/>
          <w:spacing w:val="40"/>
          <w:sz w:val="48"/>
          <w:szCs w:val="48"/>
          <w:shd w:val="clear" w:color="auto" w:fill="FFFFFF"/>
        </w:rPr>
      </w:pPr>
    </w:p>
    <w:p w14:paraId="22ED83ED">
      <w:pPr>
        <w:spacing w:line="580" w:lineRule="exact"/>
        <w:jc w:val="center"/>
        <w:rPr>
          <w:rFonts w:ascii="Times New Roman" w:hAnsi="Times New Roman" w:eastAsia="黑体"/>
          <w:bCs/>
          <w:spacing w:val="40"/>
          <w:sz w:val="48"/>
          <w:szCs w:val="48"/>
          <w:shd w:val="clear" w:color="auto" w:fill="FFFFFF"/>
        </w:rPr>
      </w:pPr>
    </w:p>
    <w:p w14:paraId="32B4DFB7">
      <w:pPr>
        <w:spacing w:line="580" w:lineRule="exact"/>
        <w:jc w:val="center"/>
        <w:rPr>
          <w:rFonts w:ascii="Times New Roman" w:hAnsi="Times New Roman" w:eastAsia="黑体"/>
          <w:bCs/>
          <w:spacing w:val="40"/>
          <w:sz w:val="48"/>
          <w:szCs w:val="48"/>
          <w:shd w:val="clear" w:color="auto" w:fill="FFFFFF"/>
        </w:rPr>
      </w:pPr>
    </w:p>
    <w:p w14:paraId="75E1D386">
      <w:pPr>
        <w:spacing w:line="580" w:lineRule="exact"/>
        <w:jc w:val="center"/>
        <w:rPr>
          <w:rFonts w:ascii="Times New Roman" w:hAnsi="Times New Roman" w:eastAsia="黑体"/>
          <w:bCs/>
          <w:spacing w:val="40"/>
          <w:sz w:val="44"/>
          <w:szCs w:val="44"/>
          <w:shd w:val="clear" w:color="auto" w:fill="FFFFFF"/>
        </w:rPr>
      </w:pPr>
      <w:r>
        <w:rPr>
          <w:rFonts w:ascii="Times New Roman" w:hAnsi="Times New Roman" w:eastAsia="黑体"/>
          <w:bCs/>
          <w:spacing w:val="40"/>
          <w:sz w:val="44"/>
          <w:szCs w:val="44"/>
          <w:shd w:val="clear" w:color="auto" w:fill="FFFFFF"/>
        </w:rPr>
        <w:t>交通强国建设试点任务申报表</w:t>
      </w:r>
    </w:p>
    <w:p w14:paraId="05A02104">
      <w:pPr>
        <w:spacing w:line="360" w:lineRule="auto"/>
        <w:jc w:val="center"/>
        <w:rPr>
          <w:rFonts w:ascii="Times New Roman" w:hAnsi="Times New Roman" w:eastAsia="仿宋_GB2312"/>
          <w:bCs/>
          <w:spacing w:val="40"/>
          <w:sz w:val="48"/>
          <w:szCs w:val="48"/>
          <w:shd w:val="clear" w:color="auto" w:fill="FFFFFF"/>
        </w:rPr>
      </w:pPr>
      <w:r>
        <w:rPr>
          <w:rFonts w:ascii="Times New Roman" w:hAnsi="Times New Roman" w:eastAsia="楷体_GB2312"/>
          <w:bCs/>
          <w:sz w:val="32"/>
          <w:szCs w:val="48"/>
          <w:u w:val="single"/>
          <w:shd w:val="clear" w:color="auto" w:fill="FFFFFF"/>
        </w:rPr>
        <w:t>（试点任务名称</w:t>
      </w:r>
      <w:r>
        <w:rPr>
          <w:rFonts w:ascii="Times New Roman" w:hAnsi="Times New Roman" w:eastAsia="楷体_GB2312"/>
          <w:bCs/>
          <w:spacing w:val="40"/>
          <w:sz w:val="32"/>
          <w:szCs w:val="48"/>
          <w:u w:val="single"/>
          <w:shd w:val="clear" w:color="auto" w:fill="FFFFFF"/>
        </w:rPr>
        <w:t>）</w:t>
      </w:r>
    </w:p>
    <w:p w14:paraId="46F5B50C">
      <w:pPr>
        <w:spacing w:line="580" w:lineRule="exact"/>
        <w:rPr>
          <w:rFonts w:ascii="Times New Roman" w:hAnsi="Times New Roman" w:eastAsia="华文仿宋"/>
          <w:b/>
          <w:szCs w:val="22"/>
          <w:shd w:val="clear" w:color="auto" w:fill="FFFFFF"/>
        </w:rPr>
      </w:pPr>
    </w:p>
    <w:p w14:paraId="130C81A8">
      <w:pPr>
        <w:spacing w:line="580" w:lineRule="exact"/>
        <w:rPr>
          <w:rFonts w:ascii="Times New Roman" w:hAnsi="Times New Roman" w:eastAsia="华文仿宋"/>
          <w:b/>
          <w:szCs w:val="22"/>
          <w:shd w:val="clear" w:color="auto" w:fill="FFFFFF"/>
        </w:rPr>
      </w:pPr>
    </w:p>
    <w:p w14:paraId="0224C6D4">
      <w:pPr>
        <w:spacing w:line="580" w:lineRule="exact"/>
        <w:rPr>
          <w:rFonts w:ascii="Times New Roman" w:hAnsi="Times New Roman" w:eastAsia="华文仿宋"/>
          <w:b/>
          <w:szCs w:val="22"/>
          <w:shd w:val="clear" w:color="auto" w:fill="FFFFFF"/>
        </w:rPr>
      </w:pPr>
    </w:p>
    <w:p w14:paraId="783BDA56">
      <w:pPr>
        <w:spacing w:line="580" w:lineRule="exact"/>
        <w:rPr>
          <w:rFonts w:ascii="Times New Roman" w:hAnsi="Times New Roman" w:eastAsia="华文仿宋"/>
          <w:b/>
          <w:szCs w:val="22"/>
          <w:shd w:val="clear" w:color="auto" w:fill="FFFFFF"/>
        </w:rPr>
      </w:pPr>
    </w:p>
    <w:p w14:paraId="56D73378">
      <w:pPr>
        <w:spacing w:line="580" w:lineRule="exact"/>
        <w:rPr>
          <w:rFonts w:ascii="Times New Roman" w:hAnsi="Times New Roman" w:eastAsia="华文仿宋"/>
          <w:b/>
          <w:szCs w:val="22"/>
          <w:shd w:val="clear" w:color="auto" w:fill="FFFFFF"/>
        </w:rPr>
      </w:pPr>
    </w:p>
    <w:p w14:paraId="5E20A0E6">
      <w:pPr>
        <w:spacing w:line="580" w:lineRule="exact"/>
        <w:rPr>
          <w:rFonts w:ascii="Times New Roman" w:hAnsi="Times New Roman" w:eastAsia="仿宋_GB2312"/>
          <w:b/>
          <w:sz w:val="30"/>
          <w:szCs w:val="30"/>
          <w:u w:val="thick"/>
          <w:shd w:val="clear" w:color="auto" w:fill="FFFFFF"/>
        </w:rPr>
      </w:pPr>
      <w:r>
        <w:rPr>
          <w:rFonts w:hint="eastAsia" w:ascii="Times New Roman" w:hAnsi="Times New Roman" w:eastAsia="仿宋_GB2312"/>
          <w:b/>
          <w:sz w:val="30"/>
          <w:szCs w:val="30"/>
          <w:shd w:val="clear" w:color="auto" w:fill="FFFFFF"/>
        </w:rPr>
        <w:t>试点</w:t>
      </w:r>
      <w:r>
        <w:rPr>
          <w:rFonts w:ascii="Times New Roman" w:hAnsi="Times New Roman" w:eastAsia="仿宋_GB2312"/>
          <w:b/>
          <w:sz w:val="30"/>
          <w:szCs w:val="30"/>
          <w:shd w:val="clear" w:color="auto" w:fill="FFFFFF"/>
        </w:rPr>
        <w:t>组织单位：</w:t>
      </w:r>
      <w:r>
        <w:rPr>
          <w:rFonts w:ascii="Times New Roman" w:hAnsi="Times New Roman" w:eastAsia="仿宋_GB2312"/>
          <w:b/>
          <w:sz w:val="30"/>
          <w:szCs w:val="30"/>
          <w:u w:val="single"/>
          <w:shd w:val="clear" w:color="auto" w:fill="FFFFFF"/>
        </w:rPr>
        <w:t>（公章）</w:t>
      </w:r>
      <w:r>
        <w:rPr>
          <w:rFonts w:hint="eastAsia" w:ascii="Times New Roman" w:hAnsi="Times New Roman" w:eastAsia="等线"/>
          <w:b/>
          <w:sz w:val="30"/>
          <w:szCs w:val="30"/>
          <w:u w:val="single"/>
          <w:shd w:val="clear" w:color="auto" w:fill="FFFFFF"/>
        </w:rPr>
        <w:t xml:space="preserve">                      </w:t>
      </w:r>
      <w:r>
        <w:rPr>
          <w:rFonts w:ascii="Times New Roman" w:hAnsi="Times New Roman" w:eastAsia="等线"/>
          <w:b/>
          <w:sz w:val="30"/>
          <w:szCs w:val="30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等线"/>
          <w:b/>
          <w:sz w:val="30"/>
          <w:szCs w:val="30"/>
          <w:u w:val="single"/>
          <w:shd w:val="clear" w:color="auto" w:fill="FFFFFF"/>
        </w:rPr>
        <w:t xml:space="preserve">       </w:t>
      </w:r>
    </w:p>
    <w:p w14:paraId="0997CB2A">
      <w:pPr>
        <w:spacing w:line="580" w:lineRule="exact"/>
        <w:rPr>
          <w:rFonts w:ascii="Times New Roman" w:hAnsi="Times New Roman" w:eastAsia="仿宋_GB2312"/>
          <w:b/>
          <w:sz w:val="30"/>
          <w:szCs w:val="30"/>
          <w:u w:val="thick"/>
          <w:shd w:val="clear" w:color="auto" w:fill="FFFFFF"/>
        </w:rPr>
      </w:pPr>
      <w:r>
        <w:rPr>
          <w:rFonts w:hint="eastAsia" w:ascii="Times New Roman" w:hAnsi="Times New Roman" w:eastAsia="仿宋_GB2312"/>
          <w:b/>
          <w:sz w:val="30"/>
          <w:szCs w:val="30"/>
          <w:shd w:val="clear" w:color="auto" w:fill="FFFFFF"/>
        </w:rPr>
        <w:t>试点</w:t>
      </w:r>
      <w:r>
        <w:rPr>
          <w:rFonts w:ascii="Times New Roman" w:hAnsi="Times New Roman" w:eastAsia="仿宋_GB2312"/>
          <w:b/>
          <w:sz w:val="30"/>
          <w:szCs w:val="30"/>
          <w:shd w:val="clear" w:color="auto" w:fill="FFFFFF"/>
        </w:rPr>
        <w:t>实施单位：</w:t>
      </w:r>
      <w:r>
        <w:rPr>
          <w:rFonts w:ascii="Times New Roman" w:hAnsi="Times New Roman" w:eastAsia="仿宋_GB2312"/>
          <w:b/>
          <w:sz w:val="30"/>
          <w:szCs w:val="30"/>
          <w:u w:val="single"/>
          <w:shd w:val="clear" w:color="auto" w:fill="FFFFFF"/>
        </w:rPr>
        <w:t xml:space="preserve">（公章）                                 </w:t>
      </w:r>
    </w:p>
    <w:p w14:paraId="05050A64">
      <w:pPr>
        <w:spacing w:line="580" w:lineRule="exact"/>
        <w:ind w:firstLine="1885" w:firstLineChars="626"/>
        <w:rPr>
          <w:rFonts w:ascii="Times New Roman" w:hAnsi="Times New Roman" w:eastAsia="仿宋_GB2312"/>
          <w:b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仿宋_GB2312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b/>
          <w:sz w:val="30"/>
          <w:szCs w:val="30"/>
          <w:u w:val="single"/>
          <w:shd w:val="clear" w:color="auto" w:fill="FFFFFF"/>
        </w:rPr>
        <w:t xml:space="preserve">（公章）                                 </w:t>
      </w:r>
    </w:p>
    <w:p w14:paraId="2622B570">
      <w:pPr>
        <w:spacing w:line="580" w:lineRule="exact"/>
        <w:jc w:val="center"/>
        <w:rPr>
          <w:rFonts w:ascii="Times New Roman" w:hAnsi="Times New Roman" w:eastAsia="仿宋_GB2312"/>
          <w:b/>
          <w:sz w:val="30"/>
          <w:szCs w:val="30"/>
          <w:shd w:val="clear" w:color="auto" w:fill="FFFFFF"/>
        </w:rPr>
      </w:pPr>
    </w:p>
    <w:p w14:paraId="09C7B7C5">
      <w:pPr>
        <w:spacing w:line="580" w:lineRule="exact"/>
        <w:jc w:val="center"/>
        <w:rPr>
          <w:rFonts w:ascii="Times New Roman" w:hAnsi="Times New Roman" w:eastAsia="仿宋_GB2312"/>
          <w:szCs w:val="21"/>
          <w:shd w:val="clear" w:color="auto" w:fill="FFFFFF"/>
        </w:rPr>
      </w:pPr>
      <w:r>
        <w:rPr>
          <w:rFonts w:hint="eastAsia" w:ascii="Times New Roman" w:hAnsi="Times New Roman" w:eastAsia="仿宋_GB2312"/>
          <w:b/>
          <w:sz w:val="30"/>
          <w:szCs w:val="30"/>
          <w:shd w:val="clear" w:color="auto" w:fill="FFFFFF"/>
        </w:rPr>
        <w:t>申报</w:t>
      </w:r>
      <w:r>
        <w:rPr>
          <w:rFonts w:ascii="Times New Roman" w:hAnsi="Times New Roman" w:eastAsia="仿宋_GB2312"/>
          <w:b/>
          <w:sz w:val="30"/>
          <w:szCs w:val="30"/>
          <w:shd w:val="clear" w:color="auto" w:fill="FFFFFF"/>
        </w:rPr>
        <w:t>日期：         年     月     日</w:t>
      </w:r>
    </w:p>
    <w:p w14:paraId="77D1A200">
      <w:pPr>
        <w:spacing w:line="580" w:lineRule="exact"/>
        <w:rPr>
          <w:rFonts w:ascii="Times New Roman" w:hAnsi="Times New Roman" w:eastAsia="华文仿宋"/>
          <w:b/>
          <w:sz w:val="32"/>
          <w:szCs w:val="32"/>
          <w:shd w:val="clear" w:color="auto" w:fill="FFFFFF"/>
        </w:rPr>
      </w:pPr>
    </w:p>
    <w:p w14:paraId="554294BC">
      <w:pPr>
        <w:spacing w:before="156" w:beforeLines="50" w:after="156" w:afterLines="50" w:line="580" w:lineRule="exact"/>
        <w:jc w:val="center"/>
        <w:rPr>
          <w:rFonts w:ascii="Times New Roman" w:hAnsi="Times New Roman" w:eastAsia="黑体"/>
          <w:bCs/>
          <w:sz w:val="36"/>
          <w:szCs w:val="22"/>
          <w:shd w:val="clear" w:color="auto" w:fill="FFFFFF"/>
        </w:rPr>
      </w:pPr>
      <w:r>
        <w:rPr>
          <w:rFonts w:ascii="Times New Roman" w:hAnsi="Times New Roman" w:eastAsia="黑体"/>
          <w:b/>
          <w:sz w:val="36"/>
          <w:szCs w:val="22"/>
          <w:shd w:val="clear" w:color="auto" w:fill="FFFFFF"/>
        </w:rPr>
        <w:br w:type="page"/>
      </w:r>
      <w:r>
        <w:rPr>
          <w:rFonts w:hint="eastAsia" w:ascii="Times New Roman" w:hAnsi="Times New Roman" w:eastAsia="黑体"/>
          <w:bCs/>
          <w:sz w:val="36"/>
          <w:szCs w:val="22"/>
          <w:shd w:val="clear" w:color="auto" w:fill="FFFFFF"/>
        </w:rPr>
        <w:t>试点任务</w:t>
      </w:r>
      <w:r>
        <w:rPr>
          <w:rFonts w:ascii="Times New Roman" w:hAnsi="Times New Roman" w:eastAsia="黑体"/>
          <w:bCs/>
          <w:sz w:val="36"/>
          <w:szCs w:val="22"/>
          <w:shd w:val="clear" w:color="auto" w:fill="FFFFFF"/>
        </w:rPr>
        <w:t>基本信息表</w:t>
      </w:r>
    </w:p>
    <w:tbl>
      <w:tblPr>
        <w:tblStyle w:val="6"/>
        <w:tblW w:w="86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33"/>
        <w:gridCol w:w="1669"/>
        <w:gridCol w:w="2592"/>
      </w:tblGrid>
      <w:tr w14:paraId="7BAF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395" w:type="dxa"/>
            <w:noWrap w:val="0"/>
            <w:vAlign w:val="center"/>
          </w:tcPr>
          <w:p w14:paraId="536640AD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试点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任务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6294" w:type="dxa"/>
            <w:gridSpan w:val="3"/>
            <w:noWrap w:val="0"/>
            <w:vAlign w:val="center"/>
          </w:tcPr>
          <w:p w14:paraId="73C7B457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253365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5" w:type="dxa"/>
            <w:noWrap w:val="0"/>
            <w:vAlign w:val="center"/>
          </w:tcPr>
          <w:p w14:paraId="4738E0DC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试点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实施单位</w:t>
            </w:r>
          </w:p>
        </w:tc>
        <w:tc>
          <w:tcPr>
            <w:tcW w:w="6294" w:type="dxa"/>
            <w:gridSpan w:val="3"/>
            <w:noWrap w:val="0"/>
            <w:vAlign w:val="center"/>
          </w:tcPr>
          <w:p w14:paraId="50A54F25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793E4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5" w:type="dxa"/>
            <w:noWrap w:val="0"/>
            <w:vAlign w:val="center"/>
          </w:tcPr>
          <w:p w14:paraId="2BB14EC1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地址及邮编</w:t>
            </w:r>
          </w:p>
        </w:tc>
        <w:tc>
          <w:tcPr>
            <w:tcW w:w="6294" w:type="dxa"/>
            <w:gridSpan w:val="3"/>
            <w:noWrap w:val="0"/>
            <w:vAlign w:val="center"/>
          </w:tcPr>
          <w:p w14:paraId="7A3C4ECC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172D6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95" w:type="dxa"/>
            <w:noWrap w:val="0"/>
            <w:vAlign w:val="center"/>
          </w:tcPr>
          <w:p w14:paraId="001F6680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033" w:type="dxa"/>
            <w:noWrap w:val="0"/>
            <w:vAlign w:val="center"/>
          </w:tcPr>
          <w:p w14:paraId="7D93EA77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64C53F15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职务职称</w:t>
            </w:r>
          </w:p>
        </w:tc>
        <w:tc>
          <w:tcPr>
            <w:tcW w:w="2592" w:type="dxa"/>
            <w:noWrap w:val="0"/>
            <w:vAlign w:val="center"/>
          </w:tcPr>
          <w:p w14:paraId="79530D98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2A471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395" w:type="dxa"/>
            <w:noWrap w:val="0"/>
            <w:vAlign w:val="center"/>
          </w:tcPr>
          <w:p w14:paraId="06243957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033" w:type="dxa"/>
            <w:noWrap w:val="0"/>
            <w:vAlign w:val="center"/>
          </w:tcPr>
          <w:p w14:paraId="13B24161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56FFEC01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手</w:t>
            </w:r>
            <w:r>
              <w:rPr>
                <w:rFonts w:ascii="Times New Roman" w:hAnsi="Times New Roman" w:eastAsia="等线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机</w:t>
            </w:r>
          </w:p>
        </w:tc>
        <w:tc>
          <w:tcPr>
            <w:tcW w:w="2592" w:type="dxa"/>
            <w:noWrap w:val="0"/>
            <w:vAlign w:val="center"/>
          </w:tcPr>
          <w:p w14:paraId="40DCBC91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0DB38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395" w:type="dxa"/>
            <w:noWrap w:val="0"/>
            <w:vAlign w:val="center"/>
          </w:tcPr>
          <w:p w14:paraId="72C60235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传  真</w:t>
            </w:r>
          </w:p>
        </w:tc>
        <w:tc>
          <w:tcPr>
            <w:tcW w:w="2033" w:type="dxa"/>
            <w:noWrap w:val="0"/>
            <w:vAlign w:val="center"/>
          </w:tcPr>
          <w:p w14:paraId="7EC917F7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69" w:type="dxa"/>
            <w:noWrap w:val="0"/>
            <w:vAlign w:val="center"/>
          </w:tcPr>
          <w:p w14:paraId="38254C57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592" w:type="dxa"/>
            <w:noWrap w:val="0"/>
            <w:vAlign w:val="center"/>
          </w:tcPr>
          <w:p w14:paraId="3BD6DB5F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  <w:p w14:paraId="18C98D10">
            <w:pPr>
              <w:spacing w:after="120"/>
              <w:rPr>
                <w:rFonts w:ascii="Times New Roman" w:hAnsi="Times New Roman" w:eastAsia="等线"/>
                <w:szCs w:val="22"/>
              </w:rPr>
            </w:pPr>
          </w:p>
        </w:tc>
      </w:tr>
      <w:tr w14:paraId="578E5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9" w:type="dxa"/>
            <w:gridSpan w:val="4"/>
            <w:noWrap w:val="0"/>
            <w:vAlign w:val="center"/>
          </w:tcPr>
          <w:p w14:paraId="2694D58E">
            <w:pPr>
              <w:rPr>
                <w:rFonts w:ascii="Times New Roman" w:hAnsi="Times New Roman" w:eastAsia="等线"/>
                <w:szCs w:val="22"/>
              </w:rPr>
            </w:pPr>
          </w:p>
          <w:p w14:paraId="6DEB129F">
            <w:pPr>
              <w:ind w:firstLine="640" w:firstLineChars="200"/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  <w:t>一、总体情况</w:t>
            </w:r>
          </w:p>
          <w:p w14:paraId="1AFC3BE8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454B173A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5F9631CA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56FC5D41">
            <w:pPr>
              <w:ind w:firstLine="640" w:firstLineChars="200"/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  <w:t>二、试点基础优势</w:t>
            </w:r>
          </w:p>
          <w:p w14:paraId="3FD1465D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6F46FE25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4B972294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31E6B748">
            <w:pPr>
              <w:ind w:firstLine="640" w:firstLineChars="200"/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  <w:t>三、总体思路与实施路径</w:t>
            </w:r>
          </w:p>
          <w:p w14:paraId="4D7E3EC0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026D07ED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078CDA61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77052668">
            <w:pPr>
              <w:ind w:firstLine="640" w:firstLineChars="200"/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  <w:t>四、预期成果与考核目标</w:t>
            </w:r>
          </w:p>
          <w:p w14:paraId="77A8864A">
            <w:pPr>
              <w:ind w:firstLine="640" w:firstLineChars="200"/>
              <w:rPr>
                <w:rFonts w:ascii="Times New Roman" w:hAnsi="Times New Roman" w:eastAsia="等线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  <w:shd w:val="clear" w:color="auto" w:fill="FFFFFF"/>
              </w:rPr>
              <w:t>（一）到20XX年，取得试点任务的阶段性成果与考核目标</w:t>
            </w:r>
            <w:r>
              <w:rPr>
                <w:rFonts w:hint="eastAsia" w:ascii="Times New Roman" w:hAnsi="Times New Roman" w:eastAsia="楷体_GB2312"/>
                <w:sz w:val="32"/>
                <w:szCs w:val="32"/>
                <w:shd w:val="clear" w:color="auto" w:fill="FFFFFF"/>
              </w:rPr>
              <w:t>。</w:t>
            </w:r>
          </w:p>
          <w:p w14:paraId="2A0877FE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3048990D">
            <w:pPr>
              <w:ind w:firstLine="640" w:firstLineChars="200"/>
              <w:rPr>
                <w:rFonts w:hint="eastAsia" w:ascii="Times New Roman" w:hAnsi="Times New Roman" w:eastAsia="楷体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楷体_GB2312"/>
                <w:sz w:val="32"/>
                <w:szCs w:val="32"/>
                <w:shd w:val="clear" w:color="auto" w:fill="FFFFFF"/>
              </w:rPr>
              <w:t>（二）到20XX年，取得相对完善的系统性成果与考核目标</w:t>
            </w:r>
            <w:r>
              <w:rPr>
                <w:rFonts w:hint="eastAsia" w:ascii="Times New Roman" w:hAnsi="Times New Roman" w:eastAsia="楷体_GB2312"/>
                <w:sz w:val="32"/>
                <w:szCs w:val="32"/>
                <w:shd w:val="clear" w:color="auto" w:fill="FFFFFF"/>
              </w:rPr>
              <w:t>。</w:t>
            </w:r>
          </w:p>
          <w:p w14:paraId="10008D85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5C7F6943">
            <w:pPr>
              <w:ind w:firstLine="640" w:firstLineChars="200"/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黑体"/>
                <w:sz w:val="32"/>
                <w:szCs w:val="32"/>
                <w:shd w:val="clear" w:color="auto" w:fill="FFFFFF"/>
              </w:rPr>
              <w:t>五、配套政策措施</w:t>
            </w:r>
          </w:p>
          <w:p w14:paraId="550D87B4">
            <w:pPr>
              <w:spacing w:after="120" w:line="360" w:lineRule="auto"/>
              <w:ind w:firstLine="320" w:firstLineChars="100"/>
              <w:rPr>
                <w:rFonts w:ascii="Times New Roman" w:hAnsi="Times New Roman" w:eastAsia="等线"/>
                <w:sz w:val="32"/>
                <w:szCs w:val="32"/>
              </w:rPr>
            </w:pPr>
          </w:p>
          <w:p w14:paraId="455577EE">
            <w:pPr>
              <w:spacing w:after="120" w:line="360" w:lineRule="auto"/>
              <w:ind w:firstLine="210" w:firstLineChars="100"/>
              <w:rPr>
                <w:rFonts w:ascii="Times New Roman" w:hAnsi="Times New Roman" w:eastAsia="等线"/>
                <w:szCs w:val="22"/>
              </w:rPr>
            </w:pPr>
          </w:p>
        </w:tc>
      </w:tr>
      <w:tr w14:paraId="4CCDE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7" w:hRule="atLeast"/>
          <w:jc w:val="center"/>
        </w:trPr>
        <w:tc>
          <w:tcPr>
            <w:tcW w:w="2395" w:type="dxa"/>
            <w:noWrap w:val="0"/>
            <w:vAlign w:val="center"/>
          </w:tcPr>
          <w:p w14:paraId="54A0CF58"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郑重承诺</w:t>
            </w:r>
          </w:p>
        </w:tc>
        <w:tc>
          <w:tcPr>
            <w:tcW w:w="6294" w:type="dxa"/>
            <w:gridSpan w:val="3"/>
            <w:noWrap w:val="0"/>
            <w:vAlign w:val="center"/>
          </w:tcPr>
          <w:p w14:paraId="4CC2B388">
            <w:pPr>
              <w:snapToGri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本单位及本人郑重承诺，本单位所提交的全部申报材料均真实、有效，如有虚假情况，愿意承担相应的责任。获得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同意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后，严格按照有关规定执行，积极落实各项任务。</w:t>
            </w:r>
          </w:p>
          <w:p w14:paraId="3D16CB3D">
            <w:pPr>
              <w:snapToGrid w:val="0"/>
              <w:spacing w:line="58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  <w:p w14:paraId="47D58DA2">
            <w:pPr>
              <w:snapToGrid w:val="0"/>
              <w:spacing w:line="580" w:lineRule="exact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  <w:p w14:paraId="7B20F81D">
            <w:pPr>
              <w:snapToGrid w:val="0"/>
              <w:spacing w:line="580" w:lineRule="exact"/>
              <w:ind w:right="561"/>
              <w:jc w:val="left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实施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 xml:space="preserve">单位负责人（签 字）：          </w:t>
            </w:r>
          </w:p>
          <w:p w14:paraId="6DBE0531">
            <w:pPr>
              <w:snapToGrid w:val="0"/>
              <w:spacing w:line="580" w:lineRule="exact"/>
              <w:ind w:right="561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</w:p>
          <w:p w14:paraId="0106230A">
            <w:pPr>
              <w:spacing w:line="580" w:lineRule="exact"/>
              <w:ind w:firstLine="3200" w:firstLineChars="1000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年     月     日</w:t>
            </w:r>
          </w:p>
        </w:tc>
      </w:tr>
    </w:tbl>
    <w:p w14:paraId="7C76FD22">
      <w:pPr>
        <w:kinsoku w:val="0"/>
        <w:overflowPunct w:val="0"/>
        <w:autoSpaceDE w:val="0"/>
        <w:autoSpaceDN w:val="0"/>
        <w:spacing w:line="580" w:lineRule="exact"/>
        <w:jc w:val="center"/>
        <w:rPr>
          <w:rFonts w:ascii="Times New Roman" w:hAnsi="Times New Roman" w:eastAsia="华文仿宋"/>
          <w:bCs/>
          <w:sz w:val="44"/>
          <w:szCs w:val="22"/>
          <w:shd w:val="clear" w:color="auto" w:fill="FFFFFF"/>
        </w:rPr>
      </w:pPr>
      <w:r>
        <w:rPr>
          <w:rFonts w:ascii="Times New Roman" w:hAnsi="Times New Roman" w:eastAsia="等线"/>
          <w:b/>
          <w:bCs/>
          <w:sz w:val="28"/>
          <w:szCs w:val="22"/>
          <w:shd w:val="clear" w:color="auto" w:fill="FFFFFF"/>
        </w:rPr>
        <w:br w:type="page"/>
      </w:r>
      <w:r>
        <w:rPr>
          <w:rFonts w:ascii="Times New Roman" w:hAnsi="Times New Roman" w:eastAsia="黑体"/>
          <w:bCs/>
          <w:sz w:val="36"/>
          <w:szCs w:val="22"/>
          <w:shd w:val="clear" w:color="auto" w:fill="FFFFFF"/>
        </w:rPr>
        <w:t>编写要求</w:t>
      </w:r>
    </w:p>
    <w:p w14:paraId="783A47CD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一、格式及要求</w:t>
      </w:r>
    </w:p>
    <w:p w14:paraId="34FF4147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纸张规格：A4。</w:t>
      </w:r>
    </w:p>
    <w:p w14:paraId="47620C66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间距：29</w:t>
      </w:r>
      <w:r>
        <w:rPr>
          <w:rFonts w:hint="eastAsia" w:ascii="Times New Roman" w:hAnsi="Times New Roman" w:eastAsia="仿宋_GB2312"/>
          <w:sz w:val="32"/>
          <w:szCs w:val="32"/>
        </w:rPr>
        <w:t>磅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13CDFEC4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正文字体：仿宋_GB2312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号。</w:t>
      </w:r>
    </w:p>
    <w:p w14:paraId="5CA2F0CD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打印和装订要求：双面打印，装订成册，一式3份。</w:t>
      </w:r>
    </w:p>
    <w:p w14:paraId="29A464B5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二、编写说明</w:t>
      </w:r>
    </w:p>
    <w:p w14:paraId="5E96AFA1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1.基本信息表。表格相关内容应填写完整，不留空格。</w:t>
      </w:r>
    </w:p>
    <w:p w14:paraId="63332920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2.资格条件。</w:t>
      </w:r>
      <w:r>
        <w:rPr>
          <w:rFonts w:hint="eastAsia" w:ascii="Times New Roman" w:hAnsi="Times New Roman" w:eastAsia="仿宋_GB2312"/>
          <w:sz w:val="32"/>
          <w:szCs w:val="32"/>
        </w:rPr>
        <w:t>申报</w:t>
      </w:r>
      <w:r>
        <w:rPr>
          <w:rFonts w:ascii="Times New Roman" w:hAnsi="Times New Roman" w:eastAsia="仿宋_GB2312"/>
          <w:sz w:val="32"/>
          <w:szCs w:val="32"/>
        </w:rPr>
        <w:t>试点的组织条件、政策条件、发展条件、优先条件等申报条件，并附证明材料。</w:t>
      </w:r>
    </w:p>
    <w:p w14:paraId="7879D09C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三、编制要点</w:t>
      </w:r>
    </w:p>
    <w:p w14:paraId="14E7A13A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1.总体情况</w:t>
      </w:r>
      <w:r>
        <w:rPr>
          <w:rFonts w:ascii="Times New Roman" w:hAnsi="Times New Roman" w:eastAsia="等线"/>
          <w:sz w:val="32"/>
          <w:szCs w:val="32"/>
        </w:rPr>
        <w:t>。</w:t>
      </w:r>
    </w:p>
    <w:p w14:paraId="0C361D1B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试点实施</w:t>
      </w:r>
      <w:r>
        <w:rPr>
          <w:rFonts w:ascii="Times New Roman" w:hAnsi="Times New Roman" w:eastAsia="仿宋_GB2312"/>
          <w:sz w:val="32"/>
          <w:szCs w:val="32"/>
        </w:rPr>
        <w:t>单位简介，试点背景</w:t>
      </w:r>
      <w:r>
        <w:rPr>
          <w:rFonts w:hint="eastAsia" w:ascii="Times New Roman" w:hAnsi="Times New Roman" w:eastAsia="仿宋_GB2312"/>
          <w:sz w:val="32"/>
          <w:szCs w:val="32"/>
        </w:rPr>
        <w:t>、拟解决的重点问题、创新点及</w:t>
      </w:r>
      <w:r>
        <w:rPr>
          <w:rFonts w:ascii="Times New Roman" w:hAnsi="Times New Roman" w:eastAsia="仿宋_GB2312"/>
          <w:sz w:val="32"/>
          <w:szCs w:val="32"/>
        </w:rPr>
        <w:t>必要性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0A169F3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2.试点基础优势</w:t>
      </w:r>
      <w:r>
        <w:rPr>
          <w:rFonts w:ascii="Times New Roman" w:hAnsi="Times New Roman" w:eastAsia="等线"/>
          <w:sz w:val="32"/>
          <w:szCs w:val="32"/>
        </w:rPr>
        <w:t>。</w:t>
      </w:r>
    </w:p>
    <w:p w14:paraId="647E45B7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按照申报条件，梳理拟开展交通强国</w:t>
      </w:r>
      <w:r>
        <w:rPr>
          <w:rFonts w:hint="eastAsia" w:ascii="Times New Roman" w:hAnsi="Times New Roman" w:eastAsia="仿宋_GB2312"/>
          <w:sz w:val="32"/>
          <w:szCs w:val="32"/>
        </w:rPr>
        <w:t>建设</w:t>
      </w:r>
      <w:r>
        <w:rPr>
          <w:rFonts w:ascii="Times New Roman" w:hAnsi="Times New Roman" w:eastAsia="仿宋_GB2312"/>
          <w:sz w:val="32"/>
          <w:szCs w:val="32"/>
        </w:rPr>
        <w:t>试点已经具备的基础条件及优势：</w:t>
      </w:r>
    </w:p>
    <w:p w14:paraId="347FA133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（1）已开展的相关工作和探索实践，已出台的相关支持政策及执行情况等。</w:t>
      </w:r>
    </w:p>
    <w:p w14:paraId="0075003C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（2）申报试点所具有的优势条件分析，包括比较优势和示范性等。</w:t>
      </w:r>
    </w:p>
    <w:p w14:paraId="4BFC198F">
      <w:pPr>
        <w:kinsoku w:val="0"/>
        <w:overflowPunct w:val="0"/>
        <w:autoSpaceDE w:val="0"/>
        <w:autoSpaceDN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3.总体思路及实施路径</w:t>
      </w:r>
      <w:r>
        <w:rPr>
          <w:rFonts w:ascii="Times New Roman" w:hAnsi="Times New Roman" w:eastAsia="等线"/>
          <w:sz w:val="32"/>
          <w:szCs w:val="32"/>
        </w:rPr>
        <w:t>。</w:t>
      </w:r>
    </w:p>
    <w:p w14:paraId="417A6898">
      <w:pPr>
        <w:kinsoku w:val="0"/>
        <w:overflowPunct w:val="0"/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战略定位、总体思路、试点目标、重点内容、实施方案、资金投入、计划进度等。</w:t>
      </w:r>
    </w:p>
    <w:p w14:paraId="26BEEB63">
      <w:pPr>
        <w:kinsoku w:val="0"/>
        <w:overflowPunct w:val="0"/>
        <w:autoSpaceDE w:val="0"/>
        <w:autoSpaceDN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4.预期成果与考核目标</w:t>
      </w:r>
      <w:r>
        <w:rPr>
          <w:rFonts w:ascii="Times New Roman" w:hAnsi="Times New Roman" w:eastAsia="等线"/>
          <w:sz w:val="32"/>
          <w:szCs w:val="32"/>
        </w:rPr>
        <w:t>。</w:t>
      </w:r>
    </w:p>
    <w:p w14:paraId="7B1694E5">
      <w:pPr>
        <w:kinsoku w:val="0"/>
        <w:overflowPunct w:val="0"/>
        <w:autoSpaceDE w:val="0"/>
        <w:autoSpaceDN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提出试点应取得的整体经济效益和社会效益，明确试点工作结束后的考核指标。</w:t>
      </w:r>
    </w:p>
    <w:p w14:paraId="5A29D18E">
      <w:pPr>
        <w:kinsoku w:val="0"/>
        <w:overflowPunct w:val="0"/>
        <w:autoSpaceDE w:val="0"/>
        <w:autoSpaceDN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5.配套政策措施</w:t>
      </w:r>
      <w:r>
        <w:rPr>
          <w:rFonts w:ascii="Times New Roman" w:hAnsi="Times New Roman" w:eastAsia="等线"/>
          <w:sz w:val="32"/>
          <w:szCs w:val="32"/>
        </w:rPr>
        <w:t>。</w:t>
      </w:r>
    </w:p>
    <w:p w14:paraId="6E45A515">
      <w:pPr>
        <w:kinsoku w:val="0"/>
        <w:overflowPunct w:val="0"/>
        <w:autoSpaceDE w:val="0"/>
        <w:autoSpaceDN w:val="0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与试点工作配套的</w:t>
      </w:r>
      <w:r>
        <w:rPr>
          <w:rFonts w:hint="eastAsia" w:ascii="Times New Roman" w:hAnsi="Times New Roman" w:eastAsia="仿宋_GB2312"/>
          <w:sz w:val="32"/>
          <w:szCs w:val="32"/>
        </w:rPr>
        <w:t>组织保障、资金政策、人才队伍、技术支撑、宣传推广、表扬激励、应对重大舆情及社会稳定事件</w:t>
      </w:r>
      <w:r>
        <w:rPr>
          <w:rFonts w:ascii="Times New Roman" w:hAnsi="Times New Roman" w:eastAsia="仿宋_GB2312"/>
          <w:sz w:val="32"/>
          <w:szCs w:val="32"/>
        </w:rPr>
        <w:t>等方面的政策措施。</w:t>
      </w:r>
    </w:p>
    <w:p w14:paraId="07C92943">
      <w:pPr>
        <w:rPr>
          <w:rFonts w:ascii="Times New Roman" w:hAnsi="Times New Roman" w:eastAsia="等线"/>
          <w:szCs w:val="32"/>
        </w:rPr>
      </w:pPr>
    </w:p>
    <w:p w14:paraId="46782739">
      <w:pPr>
        <w:widowControl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小标宋_GBK"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附件3</w:t>
      </w:r>
    </w:p>
    <w:p w14:paraId="19C0BC6C">
      <w:pPr>
        <w:adjustRightInd w:val="0"/>
        <w:snapToGrid w:val="0"/>
        <w:jc w:val="center"/>
        <w:rPr>
          <w:rFonts w:ascii="Times New Roman" w:hAnsi="Times New Roman" w:eastAsia="方正小标宋简体"/>
          <w:szCs w:val="21"/>
        </w:rPr>
      </w:pPr>
    </w:p>
    <w:p w14:paraId="42C08F19">
      <w:pPr>
        <w:jc w:val="center"/>
        <w:outlineLvl w:val="0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交通强国建设试点申报评估意见表</w:t>
      </w:r>
    </w:p>
    <w:p w14:paraId="14AA0F36">
      <w:pPr>
        <w:ind w:firstLine="703" w:firstLineChars="2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试点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任务名称</w:t>
      </w:r>
      <w:r>
        <w:rPr>
          <w:rFonts w:ascii="Times New Roman" w:hAnsi="Times New Roman" w:eastAsia="仿宋"/>
          <w:b/>
          <w:bCs/>
          <w:sz w:val="28"/>
          <w:szCs w:val="28"/>
        </w:rPr>
        <w:t>：________________________________</w:t>
      </w:r>
    </w:p>
    <w:p w14:paraId="33C5502D">
      <w:pPr>
        <w:ind w:firstLine="141" w:firstLineChars="50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 xml:space="preserve">   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评估单位名称：</w:t>
      </w:r>
      <w:r>
        <w:rPr>
          <w:rFonts w:ascii="Times New Roman" w:hAnsi="Times New Roman" w:eastAsia="仿宋"/>
          <w:b/>
          <w:bCs/>
          <w:sz w:val="28"/>
          <w:szCs w:val="28"/>
        </w:rPr>
        <w:t>________________________________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（盖章）</w:t>
      </w:r>
    </w:p>
    <w:p w14:paraId="33226931">
      <w:pPr>
        <w:ind w:firstLine="135" w:firstLineChars="48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仿宋"/>
          <w:b/>
          <w:bCs/>
          <w:sz w:val="28"/>
          <w:szCs w:val="28"/>
        </w:rPr>
        <w:t xml:space="preserve">   </w:t>
      </w:r>
      <w:r>
        <w:rPr>
          <w:rFonts w:hint="eastAsia" w:ascii="Times New Roman" w:hAnsi="Times New Roman" w:eastAsia="仿宋"/>
          <w:b/>
          <w:bCs/>
          <w:spacing w:val="85"/>
          <w:kern w:val="32"/>
          <w:sz w:val="28"/>
          <w:szCs w:val="28"/>
        </w:rPr>
        <w:t>评估</w:t>
      </w:r>
      <w:r>
        <w:rPr>
          <w:rFonts w:ascii="Times New Roman" w:hAnsi="Times New Roman" w:eastAsia="仿宋"/>
          <w:b/>
          <w:bCs/>
          <w:spacing w:val="85"/>
          <w:kern w:val="32"/>
          <w:sz w:val="28"/>
          <w:szCs w:val="28"/>
        </w:rPr>
        <w:t>日</w:t>
      </w:r>
      <w:r>
        <w:rPr>
          <w:rFonts w:ascii="Times New Roman" w:hAnsi="Times New Roman" w:eastAsia="仿宋"/>
          <w:b/>
          <w:bCs/>
          <w:kern w:val="32"/>
          <w:sz w:val="28"/>
          <w:szCs w:val="28"/>
        </w:rPr>
        <w:t>期</w:t>
      </w:r>
      <w:r>
        <w:rPr>
          <w:rFonts w:hint="eastAsia" w:ascii="Times New Roman" w:hAnsi="Times New Roman" w:eastAsia="仿宋"/>
          <w:b/>
          <w:bCs/>
          <w:kern w:val="32"/>
          <w:sz w:val="28"/>
          <w:szCs w:val="28"/>
        </w:rPr>
        <w:t>：</w:t>
      </w:r>
      <w:r>
        <w:rPr>
          <w:rFonts w:ascii="Times New Roman" w:hAnsi="Times New Roman" w:eastAsia="仿宋"/>
          <w:b/>
          <w:bCs/>
          <w:sz w:val="28"/>
          <w:szCs w:val="28"/>
        </w:rPr>
        <w:t xml:space="preserve">________________________________ 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 xml:space="preserve"> </w:t>
      </w:r>
    </w:p>
    <w:p w14:paraId="1E8566F2">
      <w:pPr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仿宋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/>
          <w:b/>
          <w:kern w:val="0"/>
          <w:sz w:val="28"/>
          <w:szCs w:val="28"/>
        </w:rPr>
        <w:t>联系人及</w:t>
      </w:r>
      <w:r>
        <w:rPr>
          <w:rFonts w:ascii="Times New Roman" w:hAnsi="Times New Roman" w:eastAsia="仿宋_GB2312"/>
          <w:b/>
          <w:kern w:val="0"/>
          <w:sz w:val="28"/>
          <w:szCs w:val="28"/>
        </w:rPr>
        <w:t>电话：</w:t>
      </w:r>
      <w:r>
        <w:rPr>
          <w:rFonts w:ascii="Times New Roman" w:hAnsi="Times New Roman" w:eastAsia="仿宋"/>
          <w:b/>
          <w:bCs/>
          <w:sz w:val="28"/>
          <w:szCs w:val="28"/>
        </w:rPr>
        <w:t>________________________________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19"/>
        <w:gridCol w:w="6957"/>
      </w:tblGrid>
      <w:tr w14:paraId="364F6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9867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6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7F74D4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b/>
                <w:kern w:val="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评估</w:t>
            </w: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意见</w:t>
            </w:r>
          </w:p>
        </w:tc>
      </w:tr>
      <w:tr w14:paraId="12304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799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推荐</w:t>
            </w:r>
          </w:p>
          <w:p w14:paraId="5A5983D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55DD03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是否推荐开展试点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□是    □否</w:t>
            </w:r>
          </w:p>
          <w:p w14:paraId="58C9F6DA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理由：</w:t>
            </w:r>
          </w:p>
          <w:p w14:paraId="64452FF9">
            <w:pPr>
              <w:widowControl/>
              <w:tabs>
                <w:tab w:val="left" w:pos="312"/>
              </w:tabs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1.</w:t>
            </w:r>
          </w:p>
          <w:p w14:paraId="522C54B8">
            <w:pPr>
              <w:rPr>
                <w:rFonts w:ascii="Times New Roman" w:hAnsi="Times New Roman" w:eastAsia="等线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2.</w:t>
            </w:r>
          </w:p>
          <w:p w14:paraId="272054BC">
            <w:pPr>
              <w:rPr>
                <w:rFonts w:ascii="Times New Roman" w:hAnsi="Times New Roman" w:eastAsia="等线"/>
                <w:szCs w:val="22"/>
              </w:rPr>
            </w:pPr>
          </w:p>
          <w:p w14:paraId="7911125E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 w14:paraId="77FF2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54" w:hRule="atLeast"/>
          <w:jc w:val="center"/>
        </w:trPr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FE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修改</w:t>
            </w:r>
          </w:p>
          <w:p w14:paraId="1DB63D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695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47E4AA2"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对试点实施方案、试点任务申报表的修改完善意见：</w:t>
            </w:r>
          </w:p>
          <w:p w14:paraId="7B0E5F27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 w14:paraId="58C245B9">
            <w:pPr>
              <w:rPr>
                <w:rFonts w:ascii="Times New Roman" w:hAnsi="Times New Roman" w:eastAsia="等线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2.</w:t>
            </w:r>
          </w:p>
          <w:p w14:paraId="2B3C548A">
            <w:pPr>
              <w:rPr>
                <w:rFonts w:ascii="Times New Roman" w:hAnsi="Times New Roman" w:eastAsia="等线"/>
                <w:szCs w:val="22"/>
              </w:rPr>
            </w:pPr>
          </w:p>
          <w:p w14:paraId="65F94A84">
            <w:pPr>
              <w:widowControl/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</w:p>
        </w:tc>
      </w:tr>
    </w:tbl>
    <w:p w14:paraId="0933762D">
      <w:pPr>
        <w:jc w:val="center"/>
        <w:rPr>
          <w:rFonts w:ascii="Times New Roman" w:hAnsi="Times New Roman" w:eastAsia="方正小标宋简体"/>
          <w:bCs/>
          <w:sz w:val="32"/>
          <w:szCs w:val="32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br w:type="page"/>
      </w:r>
      <w:r>
        <w:rPr>
          <w:rFonts w:ascii="Times New Roman" w:hAnsi="Times New Roman" w:eastAsia="方正小标宋简体"/>
          <w:bCs/>
          <w:kern w:val="0"/>
          <w:sz w:val="32"/>
          <w:szCs w:val="32"/>
        </w:rPr>
        <w:t>试点申报评估要点参考</w:t>
      </w:r>
    </w:p>
    <w:tbl>
      <w:tblPr>
        <w:tblStyle w:val="6"/>
        <w:tblW w:w="86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94"/>
        <w:gridCol w:w="1743"/>
        <w:gridCol w:w="5003"/>
        <w:gridCol w:w="1101"/>
      </w:tblGrid>
      <w:tr w14:paraId="43BAD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4" w:type="dxa"/>
            <w:noWrap w:val="0"/>
            <w:vAlign w:val="center"/>
          </w:tcPr>
          <w:p w14:paraId="13B1287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746" w:type="dxa"/>
            <w:gridSpan w:val="2"/>
            <w:noWrap w:val="0"/>
            <w:vAlign w:val="center"/>
          </w:tcPr>
          <w:p w14:paraId="4F2EE8FE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b/>
                <w:bCs/>
                <w:kern w:val="0"/>
                <w:sz w:val="28"/>
                <w:szCs w:val="28"/>
              </w:rPr>
              <w:t>评估要点</w:t>
            </w:r>
          </w:p>
        </w:tc>
        <w:tc>
          <w:tcPr>
            <w:tcW w:w="1101" w:type="dxa"/>
            <w:noWrap w:val="0"/>
            <w:vAlign w:val="center"/>
          </w:tcPr>
          <w:p w14:paraId="7FF008E2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b/>
                <w:bCs/>
                <w:kern w:val="0"/>
                <w:sz w:val="28"/>
                <w:szCs w:val="28"/>
              </w:rPr>
              <w:t>权重</w:t>
            </w:r>
          </w:p>
        </w:tc>
      </w:tr>
      <w:tr w14:paraId="28049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4" w:type="dxa"/>
            <w:noWrap w:val="0"/>
            <w:vAlign w:val="center"/>
          </w:tcPr>
          <w:p w14:paraId="38EC9C5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303A2137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试点任务</w:t>
            </w:r>
          </w:p>
          <w:p w14:paraId="3A1C2FA0">
            <w:pPr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的必要性</w:t>
            </w:r>
          </w:p>
        </w:tc>
        <w:tc>
          <w:tcPr>
            <w:tcW w:w="5003" w:type="dxa"/>
            <w:noWrap w:val="0"/>
            <w:vAlign w:val="center"/>
          </w:tcPr>
          <w:p w14:paraId="1A417711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试点基础和优势条件</w:t>
            </w:r>
          </w:p>
        </w:tc>
        <w:tc>
          <w:tcPr>
            <w:tcW w:w="1101" w:type="dxa"/>
            <w:noWrap w:val="0"/>
            <w:vAlign w:val="center"/>
          </w:tcPr>
          <w:p w14:paraId="220C21EF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10%</w:t>
            </w:r>
          </w:p>
        </w:tc>
      </w:tr>
      <w:tr w14:paraId="2B729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4" w:type="dxa"/>
            <w:noWrap w:val="0"/>
            <w:vAlign w:val="center"/>
          </w:tcPr>
          <w:p w14:paraId="729020BE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2</w:t>
            </w:r>
          </w:p>
        </w:tc>
        <w:tc>
          <w:tcPr>
            <w:tcW w:w="1743" w:type="dxa"/>
            <w:vMerge w:val="continue"/>
            <w:noWrap w:val="0"/>
            <w:vAlign w:val="center"/>
          </w:tcPr>
          <w:p w14:paraId="40AD165C">
            <w:pPr>
              <w:widowControl/>
              <w:adjustRightIn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003" w:type="dxa"/>
            <w:noWrap w:val="0"/>
            <w:vAlign w:val="center"/>
          </w:tcPr>
          <w:p w14:paraId="5A4A00C8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试点任务对交通强国建设目标实现的支持程度</w:t>
            </w:r>
          </w:p>
        </w:tc>
        <w:tc>
          <w:tcPr>
            <w:tcW w:w="1101" w:type="dxa"/>
            <w:noWrap w:val="0"/>
            <w:vAlign w:val="center"/>
          </w:tcPr>
          <w:p w14:paraId="1C2D0A8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20%</w:t>
            </w:r>
          </w:p>
        </w:tc>
      </w:tr>
      <w:tr w14:paraId="7FEC4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94" w:type="dxa"/>
            <w:noWrap w:val="0"/>
            <w:vAlign w:val="center"/>
          </w:tcPr>
          <w:p w14:paraId="78746CA1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3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68E4F402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试点内容</w:t>
            </w:r>
          </w:p>
          <w:p w14:paraId="47ED1EF5">
            <w:pPr>
              <w:widowControl/>
              <w:adjustRightIn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科学性、</w:t>
            </w:r>
          </w:p>
          <w:p w14:paraId="50420E9C">
            <w:pPr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5003" w:type="dxa"/>
            <w:noWrap w:val="0"/>
            <w:vAlign w:val="center"/>
          </w:tcPr>
          <w:p w14:paraId="5E1D5A1A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试点任务的总体思路和实施路径是否清晰可行，是否具有可操作性</w:t>
            </w:r>
          </w:p>
        </w:tc>
        <w:tc>
          <w:tcPr>
            <w:tcW w:w="1101" w:type="dxa"/>
            <w:noWrap w:val="0"/>
            <w:vAlign w:val="center"/>
          </w:tcPr>
          <w:p w14:paraId="1ACB7E8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20%</w:t>
            </w:r>
          </w:p>
        </w:tc>
      </w:tr>
      <w:tr w14:paraId="01EE4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4" w:type="dxa"/>
            <w:noWrap w:val="0"/>
            <w:vAlign w:val="center"/>
          </w:tcPr>
          <w:p w14:paraId="34FB1088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4</w:t>
            </w:r>
          </w:p>
        </w:tc>
        <w:tc>
          <w:tcPr>
            <w:tcW w:w="1743" w:type="dxa"/>
            <w:vMerge w:val="continue"/>
            <w:noWrap w:val="0"/>
            <w:vAlign w:val="center"/>
          </w:tcPr>
          <w:p w14:paraId="63A1D22A">
            <w:pPr>
              <w:widowControl/>
              <w:adjustRightIn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003" w:type="dxa"/>
            <w:noWrap w:val="0"/>
            <w:vAlign w:val="center"/>
          </w:tcPr>
          <w:p w14:paraId="6319155B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配套政策与措施的有效性</w:t>
            </w:r>
          </w:p>
        </w:tc>
        <w:tc>
          <w:tcPr>
            <w:tcW w:w="1101" w:type="dxa"/>
            <w:noWrap w:val="0"/>
            <w:vAlign w:val="center"/>
          </w:tcPr>
          <w:p w14:paraId="06B4F995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10%</w:t>
            </w:r>
          </w:p>
        </w:tc>
      </w:tr>
      <w:tr w14:paraId="5B422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4" w:type="dxa"/>
            <w:noWrap w:val="0"/>
            <w:vAlign w:val="center"/>
          </w:tcPr>
          <w:p w14:paraId="2B6A8BBD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1743" w:type="dxa"/>
            <w:vMerge w:val="continue"/>
            <w:noWrap w:val="0"/>
            <w:vAlign w:val="center"/>
          </w:tcPr>
          <w:p w14:paraId="65C3CE1F">
            <w:pPr>
              <w:widowControl/>
              <w:adjustRightIn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003" w:type="dxa"/>
            <w:noWrap w:val="0"/>
            <w:vAlign w:val="center"/>
          </w:tcPr>
          <w:p w14:paraId="2C661C11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社会力量参与的积极性</w:t>
            </w:r>
          </w:p>
        </w:tc>
        <w:tc>
          <w:tcPr>
            <w:tcW w:w="1101" w:type="dxa"/>
            <w:noWrap w:val="0"/>
            <w:vAlign w:val="center"/>
          </w:tcPr>
          <w:p w14:paraId="6942189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10%</w:t>
            </w:r>
          </w:p>
        </w:tc>
      </w:tr>
      <w:tr w14:paraId="1CB4C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94" w:type="dxa"/>
            <w:noWrap w:val="0"/>
            <w:vAlign w:val="center"/>
          </w:tcPr>
          <w:p w14:paraId="63747C6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6</w:t>
            </w:r>
          </w:p>
        </w:tc>
        <w:tc>
          <w:tcPr>
            <w:tcW w:w="1743" w:type="dxa"/>
            <w:vMerge w:val="restart"/>
            <w:noWrap w:val="0"/>
            <w:vAlign w:val="center"/>
          </w:tcPr>
          <w:p w14:paraId="442544A7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预期成果</w:t>
            </w:r>
          </w:p>
          <w:p w14:paraId="61E0DB45">
            <w:pPr>
              <w:widowControl/>
              <w:adjustRightIn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的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创新性、</w:t>
            </w:r>
          </w:p>
          <w:p w14:paraId="1AF9D28F">
            <w:pPr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示范性</w:t>
            </w:r>
          </w:p>
        </w:tc>
        <w:tc>
          <w:tcPr>
            <w:tcW w:w="5003" w:type="dxa"/>
            <w:noWrap w:val="0"/>
            <w:vAlign w:val="center"/>
          </w:tcPr>
          <w:p w14:paraId="49D13335">
            <w:pPr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预期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成果是否具有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创新性、代表性、示范性，取得的经验是否可复制可推广。例如能否形成具有代表性、典型性的规章制度、政策文件、标准规范、工艺工法、创新模式等</w:t>
            </w:r>
          </w:p>
        </w:tc>
        <w:tc>
          <w:tcPr>
            <w:tcW w:w="1101" w:type="dxa"/>
            <w:noWrap w:val="0"/>
            <w:vAlign w:val="center"/>
          </w:tcPr>
          <w:p w14:paraId="05BA9209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20%</w:t>
            </w:r>
          </w:p>
        </w:tc>
      </w:tr>
      <w:tr w14:paraId="62A53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94" w:type="dxa"/>
            <w:noWrap w:val="0"/>
            <w:vAlign w:val="center"/>
          </w:tcPr>
          <w:p w14:paraId="7392DED6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7</w:t>
            </w:r>
          </w:p>
        </w:tc>
        <w:tc>
          <w:tcPr>
            <w:tcW w:w="1743" w:type="dxa"/>
            <w:vMerge w:val="continue"/>
            <w:noWrap w:val="0"/>
            <w:vAlign w:val="center"/>
          </w:tcPr>
          <w:p w14:paraId="6E364054">
            <w:pPr>
              <w:widowControl/>
              <w:adjustRightIn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5003" w:type="dxa"/>
            <w:noWrap w:val="0"/>
            <w:vAlign w:val="center"/>
          </w:tcPr>
          <w:p w14:paraId="4090F35F">
            <w:pPr>
              <w:widowControl/>
              <w:adjustRightInd w:val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考核目标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是否可量化可考核</w:t>
            </w:r>
          </w:p>
        </w:tc>
        <w:tc>
          <w:tcPr>
            <w:tcW w:w="1101" w:type="dxa"/>
            <w:noWrap w:val="0"/>
            <w:vAlign w:val="center"/>
          </w:tcPr>
          <w:p w14:paraId="6D9241C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等线"/>
                <w:kern w:val="0"/>
                <w:sz w:val="28"/>
                <w:szCs w:val="28"/>
              </w:rPr>
              <w:t>10%</w:t>
            </w:r>
          </w:p>
        </w:tc>
      </w:tr>
    </w:tbl>
    <w:p w14:paraId="73A6113C">
      <w:pPr>
        <w:spacing w:after="120"/>
        <w:rPr>
          <w:rFonts w:ascii="Times New Roman" w:hAnsi="Times New Roman" w:eastAsia="仿宋_GB2312"/>
          <w:sz w:val="24"/>
          <w:szCs w:val="22"/>
        </w:rPr>
      </w:pPr>
    </w:p>
    <w:p w14:paraId="6BF2C1AD"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注：请核实试点任务是否涉及重复申报，是否已纳入已组织开展的试点示范工作。如有重复，原则上不纳入交通强国建设试点工作。</w:t>
      </w:r>
    </w:p>
    <w:p w14:paraId="12601D89">
      <w:pPr>
        <w:rPr>
          <w:rFonts w:ascii="Times New Roman" w:hAnsi="Times New Roman" w:eastAsia="等线"/>
          <w:szCs w:val="22"/>
        </w:rPr>
      </w:pPr>
    </w:p>
    <w:p w14:paraId="64DA9A03">
      <w:pPr>
        <w:ind w:firstLine="320"/>
        <w:rPr>
          <w:rFonts w:ascii="Times New Roman" w:hAnsi="Times New Roman"/>
        </w:rPr>
        <w:sectPr>
          <w:footerReference r:id="rId3" w:type="default"/>
          <w:pgSz w:w="11906" w:h="16838"/>
          <w:pgMar w:top="1304" w:right="1797" w:bottom="1304" w:left="1797" w:header="851" w:footer="992" w:gutter="0"/>
          <w:pgNumType w:fmt="numberInDash" w:start="2"/>
          <w:cols w:space="720" w:num="1"/>
          <w:docGrid w:type="lines" w:linePitch="312" w:charSpace="0"/>
        </w:sectPr>
      </w:pPr>
    </w:p>
    <w:p w14:paraId="25BBA36E">
      <w:pPr>
        <w:jc w:val="left"/>
        <w:outlineLvl w:val="0"/>
        <w:rPr>
          <w:rFonts w:ascii="Times New Roman" w:hAnsi="Times New Roman" w:eastAsia="黑体"/>
          <w:sz w:val="32"/>
          <w:szCs w:val="2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 w14:paraId="2AE46DCE">
      <w:pPr>
        <w:adjustRightInd w:val="0"/>
        <w:snapToGrid w:val="0"/>
        <w:jc w:val="center"/>
        <w:rPr>
          <w:rFonts w:ascii="Times New Roman" w:hAnsi="Times New Roman" w:eastAsia="方正小标宋简体"/>
          <w:szCs w:val="21"/>
        </w:rPr>
      </w:pPr>
    </w:p>
    <w:p w14:paraId="4A8657A8">
      <w:pPr>
        <w:jc w:val="center"/>
        <w:outlineLvl w:val="0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交通强国建设试点任务验收申请报告</w:t>
      </w:r>
    </w:p>
    <w:p w14:paraId="3CF54D42">
      <w:pPr>
        <w:spacing w:line="360" w:lineRule="auto"/>
        <w:jc w:val="center"/>
        <w:rPr>
          <w:rFonts w:ascii="Times New Roman" w:hAnsi="Times New Roman" w:eastAsia="仿宋_GB2312"/>
          <w:bCs/>
          <w:spacing w:val="40"/>
          <w:sz w:val="48"/>
          <w:szCs w:val="48"/>
          <w:shd w:val="clear" w:color="auto" w:fill="FFFFFF"/>
        </w:rPr>
      </w:pPr>
      <w:r>
        <w:rPr>
          <w:rFonts w:ascii="Times New Roman" w:hAnsi="Times New Roman" w:eastAsia="楷体_GB2312"/>
          <w:bCs/>
          <w:sz w:val="32"/>
          <w:szCs w:val="48"/>
          <w:u w:val="single"/>
          <w:shd w:val="clear" w:color="auto" w:fill="FFFFFF"/>
        </w:rPr>
        <w:t>（试点任务名称</w:t>
      </w:r>
      <w:r>
        <w:rPr>
          <w:rFonts w:ascii="Times New Roman" w:hAnsi="Times New Roman" w:eastAsia="楷体_GB2312"/>
          <w:bCs/>
          <w:spacing w:val="40"/>
          <w:sz w:val="32"/>
          <w:szCs w:val="48"/>
          <w:u w:val="single"/>
          <w:shd w:val="clear" w:color="auto" w:fill="FFFFFF"/>
        </w:rPr>
        <w:t>）</w:t>
      </w:r>
    </w:p>
    <w:p w14:paraId="4377C04A">
      <w:pPr>
        <w:adjustRightInd w:val="0"/>
        <w:snapToGrid w:val="0"/>
        <w:jc w:val="center"/>
        <w:rPr>
          <w:rFonts w:ascii="Times New Roman" w:hAnsi="Times New Roman" w:eastAsia="等线"/>
          <w:szCs w:val="22"/>
        </w:rPr>
      </w:pPr>
    </w:p>
    <w:p w14:paraId="1309168B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一、总体概况</w:t>
      </w:r>
    </w:p>
    <w:p w14:paraId="281E7EDB">
      <w:pPr>
        <w:autoSpaceDE w:val="0"/>
        <w:autoSpaceDN w:val="0"/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概述试点任务的开展背景、组织实施、主要工作、成果成效等总体情况。</w:t>
      </w:r>
    </w:p>
    <w:p w14:paraId="39BF4606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二、试点工作情况</w:t>
      </w:r>
    </w:p>
    <w:p w14:paraId="53C6D601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（一）试点组织情况。</w:t>
      </w:r>
    </w:p>
    <w:p w14:paraId="118D6166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（二）试点完成情况。</w:t>
      </w:r>
    </w:p>
    <w:p w14:paraId="73C8ECC0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（三）贯彻落实情况。</w:t>
      </w:r>
    </w:p>
    <w:p w14:paraId="29C01117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（四）成果的实际效果。</w:t>
      </w:r>
    </w:p>
    <w:p w14:paraId="791071B2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（五）成果的创新性。</w:t>
      </w:r>
    </w:p>
    <w:p w14:paraId="64B3E98A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（六）成果的引领性。</w:t>
      </w:r>
    </w:p>
    <w:p w14:paraId="2C96E13C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（七）成果的可复制性。</w:t>
      </w:r>
    </w:p>
    <w:p w14:paraId="222B49A2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（八）成果的示范推广性。</w:t>
      </w:r>
    </w:p>
    <w:p w14:paraId="5668E87E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（九）成果的影响性。</w:t>
      </w:r>
    </w:p>
    <w:p w14:paraId="5AE8C004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三、试点典型经验和创新成果总结</w:t>
      </w:r>
    </w:p>
    <w:p w14:paraId="18C0A505">
      <w:pPr>
        <w:autoSpaceDE w:val="0"/>
        <w:autoSpaceDN w:val="0"/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聚焦试点成果先进性、示范性，重点围绕可复制、可推广</w:t>
      </w:r>
      <w:r>
        <w:rPr>
          <w:rFonts w:hint="eastAsia" w:ascii="Times New Roman" w:hAnsi="Times New Roman" w:eastAsia="仿宋_GB2312"/>
          <w:sz w:val="32"/>
          <w:szCs w:val="22"/>
        </w:rPr>
        <w:t>要求</w:t>
      </w:r>
      <w:r>
        <w:rPr>
          <w:rFonts w:ascii="Times New Roman" w:hAnsi="Times New Roman" w:eastAsia="仿宋_GB2312"/>
          <w:sz w:val="32"/>
          <w:szCs w:val="22"/>
        </w:rPr>
        <w:t>，总结归纳试点实施过程及取得的典型经验和创新成果。</w:t>
      </w:r>
    </w:p>
    <w:p w14:paraId="133D1865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四、存在问题及相关建议</w:t>
      </w:r>
    </w:p>
    <w:p w14:paraId="7C381C4D">
      <w:pPr>
        <w:autoSpaceDE w:val="0"/>
        <w:autoSpaceDN w:val="0"/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总结该项试点任务推进过程中出现的各类问题，并提出解决建议。</w:t>
      </w:r>
    </w:p>
    <w:p w14:paraId="4D8171AF">
      <w:pPr>
        <w:adjustRightInd w:val="0"/>
        <w:snapToGrid w:val="0"/>
        <w:spacing w:line="312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五、相关证明材料</w:t>
      </w:r>
    </w:p>
    <w:p w14:paraId="72789E67">
      <w:pPr>
        <w:autoSpaceDE w:val="0"/>
        <w:autoSpaceDN w:val="0"/>
        <w:adjustRightInd w:val="0"/>
        <w:snapToGrid w:val="0"/>
        <w:spacing w:line="312" w:lineRule="auto"/>
        <w:ind w:firstLine="640" w:firstLineChars="200"/>
        <w:jc w:val="left"/>
        <w:rPr>
          <w:rFonts w:ascii="Times New Roman" w:hAnsi="Times New Roman" w:eastAsia="黑体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</w:rPr>
        <w:t>重点提供验收成果相关证明材料。</w:t>
      </w:r>
      <w:r>
        <w:rPr>
          <w:rFonts w:hint="eastAsia" w:ascii="Times New Roman" w:hAnsi="Times New Roman" w:eastAsia="仿宋_GB2312"/>
          <w:sz w:val="32"/>
          <w:szCs w:val="22"/>
        </w:rPr>
        <w:br w:type="page"/>
      </w:r>
      <w:r>
        <w:rPr>
          <w:rFonts w:ascii="Times New Roman" w:hAnsi="Times New Roman" w:eastAsia="黑体"/>
          <w:sz w:val="32"/>
          <w:szCs w:val="22"/>
        </w:rPr>
        <w:t>附件5</w:t>
      </w:r>
    </w:p>
    <w:p w14:paraId="161574AD">
      <w:pPr>
        <w:adjustRightInd w:val="0"/>
        <w:snapToGrid w:val="0"/>
        <w:jc w:val="center"/>
        <w:rPr>
          <w:rFonts w:ascii="Times New Roman" w:hAnsi="Times New Roman" w:eastAsia="等线"/>
          <w:sz w:val="15"/>
          <w:szCs w:val="22"/>
        </w:rPr>
      </w:pPr>
    </w:p>
    <w:p w14:paraId="265BBA52">
      <w:pPr>
        <w:jc w:val="center"/>
        <w:outlineLvl w:val="0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交通强国建设试点任务验收评估意见</w:t>
      </w:r>
    </w:p>
    <w:p w14:paraId="71BF3DC5">
      <w:pPr>
        <w:spacing w:line="360" w:lineRule="auto"/>
        <w:jc w:val="center"/>
        <w:rPr>
          <w:rFonts w:ascii="Times New Roman" w:hAnsi="Times New Roman" w:eastAsia="仿宋_GB2312"/>
          <w:bCs/>
          <w:spacing w:val="40"/>
          <w:sz w:val="48"/>
          <w:szCs w:val="48"/>
          <w:shd w:val="clear" w:color="auto" w:fill="FFFFFF"/>
        </w:rPr>
      </w:pPr>
      <w:r>
        <w:rPr>
          <w:rFonts w:ascii="Times New Roman" w:hAnsi="Times New Roman" w:eastAsia="楷体_GB2312"/>
          <w:bCs/>
          <w:sz w:val="32"/>
          <w:szCs w:val="48"/>
          <w:u w:val="single"/>
          <w:shd w:val="clear" w:color="auto" w:fill="FFFFFF"/>
        </w:rPr>
        <w:t>（试点任务名称</w:t>
      </w:r>
      <w:r>
        <w:rPr>
          <w:rFonts w:ascii="Times New Roman" w:hAnsi="Times New Roman" w:eastAsia="楷体_GB2312"/>
          <w:bCs/>
          <w:spacing w:val="40"/>
          <w:sz w:val="32"/>
          <w:szCs w:val="48"/>
          <w:u w:val="single"/>
          <w:shd w:val="clear" w:color="auto" w:fill="FFFFFF"/>
        </w:rPr>
        <w:t>）</w:t>
      </w:r>
    </w:p>
    <w:p w14:paraId="755A2BC3">
      <w:pPr>
        <w:adjustRightInd w:val="0"/>
        <w:snapToGrid w:val="0"/>
        <w:jc w:val="center"/>
        <w:rPr>
          <w:rFonts w:ascii="Times New Roman" w:hAnsi="Times New Roman" w:eastAsia="等线"/>
          <w:szCs w:val="22"/>
        </w:rPr>
      </w:pPr>
    </w:p>
    <w:p w14:paraId="52D1D8B4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概述试点任务验收评估工作开展情况。</w:t>
      </w:r>
    </w:p>
    <w:p w14:paraId="2C4678E6"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一、验收评估工作情况</w:t>
      </w:r>
    </w:p>
    <w:p w14:paraId="6E066E45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简述试点任务开展的目的意义及主要内容；</w:t>
      </w:r>
    </w:p>
    <w:p w14:paraId="79E11A20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概要总结试点任务组织实施及工作完成情况；</w:t>
      </w:r>
    </w:p>
    <w:p w14:paraId="54747F87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试点任务验收评估意见，包括取得的实际效果，以及创新性、引领性、可复制性、可推广性等情况。</w:t>
      </w:r>
    </w:p>
    <w:p w14:paraId="40731B39">
      <w:pPr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二、验收结论</w:t>
      </w:r>
    </w:p>
    <w:p w14:paraId="286DA788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对试点任务是否通过验收评估作出结论；</w:t>
      </w:r>
    </w:p>
    <w:p w14:paraId="655078D4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存在的问题及处理意见；</w:t>
      </w:r>
    </w:p>
    <w:p w14:paraId="56B09972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对修改完善验收申请报告及下一步工作的意见。</w:t>
      </w:r>
    </w:p>
    <w:p w14:paraId="26FEAD25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5625ED04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注：对于组成验收评估工作组开展现场核查的，请验收评估工作组组长在验收评估意见上签字，并提供验收评估工作组成员签字表。</w:t>
      </w:r>
    </w:p>
    <w:p w14:paraId="32F7D3F8">
      <w:pPr>
        <w:autoSpaceDE w:val="0"/>
        <w:autoSpaceDN w:val="0"/>
        <w:adjustRightInd w:val="0"/>
        <w:snapToGrid w:val="0"/>
        <w:spacing w:line="336" w:lineRule="auto"/>
        <w:ind w:firstLine="640" w:firstLineChars="200"/>
        <w:rPr>
          <w:rFonts w:ascii="Times New Roman" w:hAnsi="Times New Roman" w:eastAsia="仿宋_GB2312"/>
          <w:sz w:val="32"/>
          <w:szCs w:val="22"/>
        </w:rPr>
      </w:pPr>
    </w:p>
    <w:p w14:paraId="5FA25657">
      <w:pPr>
        <w:spacing w:after="120" w:line="360" w:lineRule="auto"/>
        <w:ind w:firstLine="320" w:firstLineChars="100"/>
        <w:rPr>
          <w:rFonts w:ascii="Times New Roman" w:hAnsi="Times New Roman" w:eastAsia="仿宋_GB2312"/>
          <w:sz w:val="32"/>
        </w:rPr>
      </w:pPr>
    </w:p>
    <w:p w14:paraId="3E22CFB9">
      <w:pPr>
        <w:rPr>
          <w:rFonts w:ascii="Times New Roman" w:hAnsi="Times New Roman"/>
        </w:rPr>
      </w:pPr>
    </w:p>
    <w:p w14:paraId="2F1376AE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</w:p>
    <w:p w14:paraId="4E06561C">
      <w:pPr>
        <w:snapToGrid w:val="0"/>
        <w:spacing w:line="58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E8108E-3743-448A-ABDF-7BB94A8699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D89BF28-5517-4EE7-9BCC-C922B6D71A37}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9D77F1-6490-484E-A087-D1847B67EF8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BB6A0C3-ADEB-4B63-9EFE-0F100107D9B8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5" w:fontKey="{B03AB265-9C61-481B-8C42-720D3606A322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6" w:fontKey="{023D18D4-8088-4A6A-97F7-C2995B32200A}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628ECD9F-8A7A-4747-B2CB-30996E0DD5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45EAAA19-223F-4E85-9CAB-9205F87E960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B5BA">
    <w:pPr>
      <w:tabs>
        <w:tab w:val="center" w:pos="4153"/>
        <w:tab w:val="right" w:pos="8306"/>
      </w:tabs>
      <w:snapToGrid w:val="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91045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soV7XAQAAsA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qmXJl3YYJJlMbWkxWH7TDx3Lrm&#10;iDR73AdGLa4/JfrOotxpdWYjzMZ2NvY+qF2XdyvVAn+9j9hbbjlVGGGRanJwkJn0tHRpU576Oevx&#10;R1v/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NJWO7QAAAABQEAAA8AAAAAAAAAAQAgAAAAIgAA&#10;AGRycy9kb3ducmV2LnhtbFBLAQIUABQAAAAIAIdO4kD0bKFe1wEAALADAAAOAAAAAAAAAAEAIAAA&#10;AB8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1045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333DE">
    <w:pPr>
      <w:tabs>
        <w:tab w:val="center" w:pos="4153"/>
        <w:tab w:val="right" w:pos="8306"/>
      </w:tabs>
      <w:snapToGrid w:val="0"/>
      <w:jc w:val="left"/>
      <w:rPr>
        <w:rFonts w:ascii="等线" w:hAnsi="等线" w:eastAsia="等线"/>
        <w:sz w:val="18"/>
        <w:szCs w:val="18"/>
      </w:rPr>
    </w:pPr>
    <w:r>
      <w:rPr>
        <w:rFonts w:ascii="等线" w:hAnsi="等线" w:eastAsia="等线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F3F966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LNSzXP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3F966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0B34D"/>
    <w:multiLevelType w:val="singleLevel"/>
    <w:tmpl w:val="5360B3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C8"/>
    <w:rsid w:val="00637E0E"/>
    <w:rsid w:val="00E802C8"/>
    <w:rsid w:val="0FF93FDE"/>
    <w:rsid w:val="1BEF40AE"/>
    <w:rsid w:val="1FDF69CA"/>
    <w:rsid w:val="2EFE2D5C"/>
    <w:rsid w:val="2FB15BB4"/>
    <w:rsid w:val="308565F3"/>
    <w:rsid w:val="37A6C59C"/>
    <w:rsid w:val="3AEF177E"/>
    <w:rsid w:val="3AF91F40"/>
    <w:rsid w:val="3D5DB098"/>
    <w:rsid w:val="3DEF32D6"/>
    <w:rsid w:val="3EF95770"/>
    <w:rsid w:val="3F7F794B"/>
    <w:rsid w:val="3F9D0A94"/>
    <w:rsid w:val="47F67B8F"/>
    <w:rsid w:val="4CFF34A1"/>
    <w:rsid w:val="4FFDC77F"/>
    <w:rsid w:val="4FFF0443"/>
    <w:rsid w:val="5B57CE5E"/>
    <w:rsid w:val="5CA6C32B"/>
    <w:rsid w:val="5D3A9C10"/>
    <w:rsid w:val="5DFFF051"/>
    <w:rsid w:val="5EADD878"/>
    <w:rsid w:val="5EDDF0C5"/>
    <w:rsid w:val="5FDF6D4A"/>
    <w:rsid w:val="5FFA748D"/>
    <w:rsid w:val="67F87096"/>
    <w:rsid w:val="6BEF39FD"/>
    <w:rsid w:val="6FBF3FF6"/>
    <w:rsid w:val="73CEDB94"/>
    <w:rsid w:val="77EFBEC1"/>
    <w:rsid w:val="7A67740B"/>
    <w:rsid w:val="7BBA369B"/>
    <w:rsid w:val="7BBF7BD0"/>
    <w:rsid w:val="7F788AE3"/>
    <w:rsid w:val="7F7B8D1F"/>
    <w:rsid w:val="7F95CE3B"/>
    <w:rsid w:val="7F95EA72"/>
    <w:rsid w:val="7FAF6D5A"/>
    <w:rsid w:val="7FFDEF5B"/>
    <w:rsid w:val="97EF1755"/>
    <w:rsid w:val="9F5F5155"/>
    <w:rsid w:val="A6BFD02F"/>
    <w:rsid w:val="B7AF33CF"/>
    <w:rsid w:val="B8BFCE47"/>
    <w:rsid w:val="B9E9471B"/>
    <w:rsid w:val="BDBC1A34"/>
    <w:rsid w:val="BFEF81FC"/>
    <w:rsid w:val="BFFD662A"/>
    <w:rsid w:val="BFFF5B5B"/>
    <w:rsid w:val="CFFD8DA5"/>
    <w:rsid w:val="D4D7E0E0"/>
    <w:rsid w:val="D5B57351"/>
    <w:rsid w:val="D9E6BB5E"/>
    <w:rsid w:val="DB7DC89B"/>
    <w:rsid w:val="DBFE6608"/>
    <w:rsid w:val="DCBEF4CB"/>
    <w:rsid w:val="DFFFA347"/>
    <w:rsid w:val="E6ADBDDC"/>
    <w:rsid w:val="E75E5113"/>
    <w:rsid w:val="E7F51266"/>
    <w:rsid w:val="EDFB9AAE"/>
    <w:rsid w:val="F5F9C703"/>
    <w:rsid w:val="F6FB73E0"/>
    <w:rsid w:val="F7EEC818"/>
    <w:rsid w:val="FB7BBC49"/>
    <w:rsid w:val="FBE48715"/>
    <w:rsid w:val="FBE7DA2E"/>
    <w:rsid w:val="FBFED33F"/>
    <w:rsid w:val="FDBD823D"/>
    <w:rsid w:val="FDEDAAC9"/>
    <w:rsid w:val="FDFD52CD"/>
    <w:rsid w:val="FEFBB10B"/>
    <w:rsid w:val="FF3BA30E"/>
    <w:rsid w:val="FF5EBDE1"/>
    <w:rsid w:val="FF762B0B"/>
    <w:rsid w:val="FF76963F"/>
    <w:rsid w:val="FF7EDBBE"/>
    <w:rsid w:val="FF7FB197"/>
    <w:rsid w:val="FFBFCAB2"/>
    <w:rsid w:val="FFF5A84C"/>
    <w:rsid w:val="FFFF010D"/>
    <w:rsid w:val="FFFF3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Body Text First Indent1"/>
    <w:basedOn w:val="2"/>
    <w:qFormat/>
    <w:uiPriority w:val="0"/>
    <w:pPr>
      <w:spacing w:line="360" w:lineRule="auto"/>
      <w:ind w:firstLine="420" w:firstLineChars="100"/>
    </w:pPr>
    <w:rPr>
      <w:szCs w:val="24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"/>
    <w:hidden/>
    <w:unhideWhenUsed/>
    <w:uiPriority w:val="99"/>
    <w:rPr>
      <w:kern w:val="2"/>
      <w:sz w:val="21"/>
      <w:szCs w:val="24"/>
      <w:lang w:val="en-US" w:eastAsia="zh-CN" w:bidi="ar-SA"/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1211</Words>
  <Characters>1379</Characters>
  <Lines>96</Lines>
  <Paragraphs>80</Paragraphs>
  <TotalTime>0</TotalTime>
  <ScaleCrop>false</ScaleCrop>
  <LinksUpToDate>false</LinksUpToDate>
  <CharactersWithSpaces>1542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2024-01-28T06:34:00Z</dcterms:created>
  <dc:creator>chenkai</dc:creator>
  <cp:lastModifiedBy>卓天网络</cp:lastModifiedBy>
  <cp:lastPrinted>2025-04-08T06:38:00Z</cp:lastPrinted>
  <dcterms:modified xsi:type="dcterms:W3CDTF">2025-04-10T05:47:31Z</dcterms:modified>
  <dc:title>发文说明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C0831A3ECE03434EB8F91C8EC985D759_13</vt:lpwstr>
  </property>
</Properties>
</file>