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E3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 w14:paraId="31038B6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陕西省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技术经理人年度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bookmarkEnd w:id="0"/>
    <w:p w14:paraId="4B6143CD">
      <w:pPr>
        <w:jc w:val="center"/>
        <w:rPr>
          <w:b/>
          <w:bCs/>
        </w:rPr>
      </w:pPr>
    </w:p>
    <w:tbl>
      <w:tblPr>
        <w:tblStyle w:val="2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6655"/>
      </w:tblGrid>
      <w:tr w14:paraId="6D9F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96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tbl>
            <w:tblPr>
              <w:tblStyle w:val="2"/>
              <w:tblW w:w="12000" w:type="dxa"/>
              <w:tblInd w:w="-82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29"/>
              <w:gridCol w:w="3476"/>
              <w:gridCol w:w="1970"/>
              <w:gridCol w:w="4925"/>
            </w:tblGrid>
            <w:tr w14:paraId="3E49281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29" w:type="dxa"/>
                  <w:tcBorders>
                    <w:top w:val="nil"/>
                    <w:left w:val="single" w:color="CCCCCC" w:sz="6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5CD6EB4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姓    名</w:t>
                  </w:r>
                </w:p>
              </w:tc>
              <w:tc>
                <w:tcPr>
                  <w:tcW w:w="34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1C22BC4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9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8C6C359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性    别</w:t>
                  </w:r>
                </w:p>
              </w:tc>
              <w:tc>
                <w:tcPr>
                  <w:tcW w:w="49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C2C751F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576F1C8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2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7923A32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身份证号</w:t>
                  </w:r>
                </w:p>
              </w:tc>
              <w:tc>
                <w:tcPr>
                  <w:tcW w:w="34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BA1904B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9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8D4C631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工作年限</w:t>
                  </w:r>
                </w:p>
              </w:tc>
              <w:tc>
                <w:tcPr>
                  <w:tcW w:w="49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875D989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5B7DC37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2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33B8C9D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工作单位</w:t>
                  </w:r>
                </w:p>
              </w:tc>
              <w:tc>
                <w:tcPr>
                  <w:tcW w:w="1037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680579F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06D3F5F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2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A611858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学    历</w:t>
                  </w:r>
                </w:p>
              </w:tc>
              <w:tc>
                <w:tcPr>
                  <w:tcW w:w="34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E613B43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9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386D18F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学    位</w:t>
                  </w:r>
                </w:p>
              </w:tc>
              <w:tc>
                <w:tcPr>
                  <w:tcW w:w="49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D18C81F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45C3806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2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C901394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职    务</w:t>
                  </w:r>
                </w:p>
              </w:tc>
              <w:tc>
                <w:tcPr>
                  <w:tcW w:w="34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B679FEF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9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BC5F202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职称等级</w:t>
                  </w:r>
                </w:p>
              </w:tc>
              <w:tc>
                <w:tcPr>
                  <w:tcW w:w="49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78A65E2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4A1370D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2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D6B0F8C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服务类别</w:t>
                  </w:r>
                </w:p>
              </w:tc>
              <w:tc>
                <w:tcPr>
                  <w:tcW w:w="34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5A9058B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9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02BB07D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手机</w:t>
                  </w:r>
                </w:p>
              </w:tc>
              <w:tc>
                <w:tcPr>
                  <w:tcW w:w="49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EAC4DF0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23C7C2B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2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8ED5864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邮政编码</w:t>
                  </w:r>
                </w:p>
              </w:tc>
              <w:tc>
                <w:tcPr>
                  <w:tcW w:w="34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845325F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9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0AF47B9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邮    箱</w:t>
                  </w:r>
                </w:p>
              </w:tc>
              <w:tc>
                <w:tcPr>
                  <w:tcW w:w="49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49F0D7F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5F6F25C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29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AE9D8AC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联系地址</w:t>
                  </w:r>
                </w:p>
              </w:tc>
              <w:tc>
                <w:tcPr>
                  <w:tcW w:w="1037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shd w:val="clear" w:color="auto" w:fill="FFFFFF"/>
                  <w:noWrap w:val="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4184252">
                  <w:pPr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 w14:paraId="1BE8873D"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</w:tr>
      <w:tr w14:paraId="2492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042" w:type="dxa"/>
            <w:tcBorders>
              <w:tl2br w:val="nil"/>
              <w:tr2bl w:val="nil"/>
            </w:tcBorders>
            <w:noWrap w:val="0"/>
            <w:vAlign w:val="center"/>
          </w:tcPr>
          <w:p w14:paraId="68F19A9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个人直接投资</w:t>
            </w:r>
          </w:p>
          <w:p w14:paraId="12CF838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科技成果转化情况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 w14:paraId="4163D8EF">
            <w:pPr>
              <w:spacing w:line="360" w:lineRule="exact"/>
              <w:ind w:right="10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864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042" w:type="dxa"/>
            <w:tcBorders>
              <w:tl2br w:val="nil"/>
              <w:tr2bl w:val="nil"/>
            </w:tcBorders>
            <w:noWrap w:val="0"/>
            <w:vAlign w:val="center"/>
          </w:tcPr>
          <w:p w14:paraId="166BFCC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（认定后）新增教育经历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 w14:paraId="13111DDC">
            <w:pPr>
              <w:spacing w:line="360" w:lineRule="exact"/>
              <w:ind w:right="10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8C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042" w:type="dxa"/>
            <w:tcBorders>
              <w:tl2br w:val="nil"/>
              <w:tr2bl w:val="nil"/>
            </w:tcBorders>
            <w:noWrap w:val="0"/>
            <w:vAlign w:val="center"/>
          </w:tcPr>
          <w:p w14:paraId="4DCB218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（认定后）新增工作经历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 w14:paraId="70B7C7C2">
            <w:pPr>
              <w:spacing w:line="360" w:lineRule="exact"/>
              <w:ind w:right="10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D987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42" w:type="dxa"/>
            <w:tcBorders>
              <w:tl2br w:val="nil"/>
              <w:tr2bl w:val="nil"/>
            </w:tcBorders>
            <w:noWrap w:val="0"/>
            <w:vAlign w:val="center"/>
          </w:tcPr>
          <w:p w14:paraId="4B69B1D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（认定后）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技术转移或科技成果服务业绩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 w14:paraId="5E8E7315">
            <w:pPr>
              <w:spacing w:line="360" w:lineRule="exact"/>
              <w:ind w:right="10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val="en-US" w:eastAsia="zh-CN"/>
              </w:rPr>
              <w:t>填写开展技术转移、科技成果转化相关服务取得的业绩）</w:t>
            </w:r>
          </w:p>
        </w:tc>
      </w:tr>
      <w:tr w14:paraId="315D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042" w:type="dxa"/>
            <w:tcBorders>
              <w:tl2br w:val="nil"/>
              <w:tr2bl w:val="nil"/>
            </w:tcBorders>
            <w:noWrap w:val="0"/>
            <w:vAlign w:val="center"/>
          </w:tcPr>
          <w:p w14:paraId="37E6D6C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（认定后）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新增荣誉及</w:t>
            </w:r>
          </w:p>
          <w:p w14:paraId="275BEAF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资质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 w14:paraId="1CFBEE42">
            <w:pPr>
              <w:spacing w:line="360" w:lineRule="exact"/>
              <w:ind w:right="10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资质为非职称序列的其他专业资格；荣誉为单位、行业协会、省市政府部门给与技术转移转化或科技成果转化相关奖励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286B3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3042" w:type="dxa"/>
            <w:tcBorders>
              <w:tl2br w:val="nil"/>
              <w:tr2bl w:val="nil"/>
            </w:tcBorders>
            <w:noWrap w:val="0"/>
            <w:vAlign w:val="center"/>
          </w:tcPr>
          <w:p w14:paraId="786A6C0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附件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 w14:paraId="70A37350">
            <w:pPr>
              <w:spacing w:line="300" w:lineRule="exact"/>
              <w:ind w:right="10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将以下材料整理为一个pdf文件：</w:t>
            </w:r>
          </w:p>
          <w:p w14:paraId="016F23A7">
            <w:pPr>
              <w:spacing w:line="300" w:lineRule="exact"/>
              <w:ind w:right="10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1.新增教育经历证明材料；</w:t>
            </w:r>
          </w:p>
          <w:p w14:paraId="308FAE14">
            <w:pPr>
              <w:spacing w:line="300" w:lineRule="exact"/>
              <w:ind w:right="10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2.新增工作经历证明材料；</w:t>
            </w:r>
          </w:p>
          <w:p w14:paraId="42088DA4">
            <w:pPr>
              <w:spacing w:line="300" w:lineRule="exact"/>
              <w:ind w:right="108"/>
              <w:jc w:val="left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3.新增服务业绩证明材料（需提供能证明本人直接参与的支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val="en-US" w:eastAsia="zh-CN"/>
              </w:rPr>
              <w:t>撑材料，需有所在单位或服务单位、服务对象证明材料）；</w:t>
            </w:r>
          </w:p>
          <w:p w14:paraId="19F62D44">
            <w:pPr>
              <w:spacing w:line="300" w:lineRule="exact"/>
              <w:ind w:right="10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4.新增荣誉及资质证明材料；</w:t>
            </w:r>
          </w:p>
          <w:p w14:paraId="2F8FB16F">
            <w:pPr>
              <w:spacing w:line="300" w:lineRule="exact"/>
              <w:ind w:right="10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5.个人直接投资科技成果证明材料。</w:t>
            </w:r>
          </w:p>
        </w:tc>
      </w:tr>
    </w:tbl>
    <w:p w14:paraId="43CE7F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96697"/>
    <w:rsid w:val="3129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2025-04-01T01:57:00Z</dcterms:created>
  <dc:creator>妮妮</dc:creator>
  <cp:lastModifiedBy>妮妮</cp:lastModifiedBy>
  <dcterms:modified xsi:type="dcterms:W3CDTF">2025-04-01T01:58:38Z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2C59DD994C114C32AA9FC2F1E589865A_11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