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187CA"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40462EE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陕西省科协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2025年学术交流活动项目申报表</w:t>
      </w:r>
    </w:p>
    <w:bookmarkEnd w:id="0"/>
    <w:tbl>
      <w:tblPr>
        <w:tblStyle w:val="3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50"/>
        <w:gridCol w:w="2208"/>
        <w:gridCol w:w="454"/>
        <w:gridCol w:w="1247"/>
        <w:gridCol w:w="2738"/>
      </w:tblGrid>
      <w:tr w14:paraId="4C05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35CA86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60A23D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7E7E7E"/>
                <w:szCs w:val="21"/>
                <w:u w:val="none" w:color="000000"/>
              </w:rPr>
              <w:t>“全国学会汇三秦”“国际</w:t>
            </w:r>
            <w:r>
              <w:rPr>
                <w:rFonts w:hint="eastAsia" w:ascii="仿宋_GB2312" w:hAnsi="宋体" w:eastAsia="仿宋_GB2312" w:cs="仿宋_GB2312"/>
                <w:color w:val="7E7E7E"/>
                <w:szCs w:val="21"/>
                <w:u w:val="none" w:color="000000"/>
                <w:lang w:eastAsia="zh-CN"/>
              </w:rPr>
              <w:t>与</w:t>
            </w:r>
            <w:r>
              <w:rPr>
                <w:rFonts w:hint="eastAsia" w:ascii="仿宋_GB2312" w:hAnsi="宋体" w:eastAsia="仿宋_GB2312" w:cs="仿宋_GB2312"/>
                <w:color w:val="7E7E7E"/>
                <w:szCs w:val="21"/>
                <w:u w:val="none" w:color="000000"/>
              </w:rPr>
              <w:t>区域科技交流与合作活动项目”“学术交流活动项目”三选一</w:t>
            </w:r>
          </w:p>
        </w:tc>
      </w:tr>
      <w:tr w14:paraId="5623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0D28641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13A7E28D">
            <w:pPr>
              <w:jc w:val="center"/>
              <w:rPr>
                <w:rFonts w:hint="eastAsia"/>
                <w:sz w:val="24"/>
              </w:rPr>
            </w:pPr>
          </w:p>
        </w:tc>
      </w:tr>
      <w:tr w14:paraId="375B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5079D5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4CDB29C4">
            <w:pPr>
              <w:pStyle w:val="5"/>
              <w:jc w:val="center"/>
              <w:rPr>
                <w:rFonts w:ascii="仿宋_GB2312" w:hAnsi="宋体" w:eastAsia="仿宋_GB2312" w:cs="仿宋_GB2312"/>
                <w:color w:val="auto"/>
              </w:rPr>
            </w:pPr>
            <w:r>
              <w:rPr>
                <w:rFonts w:ascii="仿宋_GB2312" w:hAnsi="宋体" w:eastAsia="仿宋_GB2312" w:cs="仿宋_GB2312"/>
                <w:color w:val="7F7F7F"/>
              </w:rPr>
              <w:t>（多家联合主办，需明确所有主办单位名称）</w:t>
            </w:r>
          </w:p>
        </w:tc>
      </w:tr>
      <w:tr w14:paraId="42AF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4B5B54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承办、协办单位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7E54576A">
            <w:pPr>
              <w:pStyle w:val="5"/>
              <w:jc w:val="center"/>
              <w:rPr>
                <w:rFonts w:ascii="仿宋_GB2312" w:hAnsi="宋体" w:eastAsia="仿宋_GB2312" w:cs="仿宋_GB2312"/>
                <w:color w:val="7F7F7F"/>
              </w:rPr>
            </w:pPr>
            <w:r>
              <w:rPr>
                <w:rFonts w:ascii="仿宋_GB2312" w:hAnsi="宋体" w:eastAsia="仿宋_GB2312" w:cs="仿宋_GB2312"/>
                <w:color w:val="7F7F7F"/>
              </w:rPr>
              <w:t>承办单位：（无承办单位需填写无）</w:t>
            </w:r>
          </w:p>
          <w:p w14:paraId="794B5ADD">
            <w:pPr>
              <w:pStyle w:val="5"/>
              <w:jc w:val="center"/>
              <w:rPr>
                <w:rFonts w:ascii="仿宋_GB2312" w:hAnsi="宋体" w:eastAsia="仿宋_GB2312" w:cs="仿宋_GB2312"/>
                <w:color w:val="auto"/>
              </w:rPr>
            </w:pPr>
            <w:r>
              <w:rPr>
                <w:rFonts w:ascii="仿宋_GB2312" w:hAnsi="宋体" w:eastAsia="仿宋_GB2312" w:cs="仿宋_GB2312"/>
                <w:color w:val="7F7F7F"/>
              </w:rPr>
              <w:t>协办单位：（无协办单位需填写无）</w:t>
            </w:r>
          </w:p>
        </w:tc>
      </w:tr>
      <w:tr w14:paraId="18F0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578BE3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活动规模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4FF30C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7F7F7F"/>
                <w:szCs w:val="21"/>
                <w:u w:val="none" w:color="000000"/>
                <w:lang w:val="zh-TW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7F7F7F"/>
                <w:szCs w:val="21"/>
                <w:u w:val="none" w:color="000000"/>
              </w:rPr>
              <w:t>场次、人数</w:t>
            </w:r>
            <w:r>
              <w:rPr>
                <w:rFonts w:hint="eastAsia" w:ascii="仿宋_GB2312" w:hAnsi="宋体" w:eastAsia="仿宋_GB2312" w:cs="仿宋_GB2312"/>
                <w:color w:val="7F7F7F"/>
                <w:szCs w:val="21"/>
                <w:u w:val="none" w:color="000000"/>
                <w:lang w:val="zh-TW"/>
              </w:rPr>
              <w:t>）</w:t>
            </w:r>
          </w:p>
        </w:tc>
      </w:tr>
      <w:tr w14:paraId="1FE4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34EDBB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2208" w:type="dxa"/>
            <w:noWrap w:val="0"/>
            <w:vAlign w:val="center"/>
          </w:tcPr>
          <w:p w14:paraId="496B35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7F7F7F"/>
                <w:szCs w:val="21"/>
                <w:u w:val="none" w:color="000000"/>
              </w:rPr>
              <w:t>（具体到日期</w:t>
            </w:r>
            <w:r>
              <w:rPr>
                <w:rFonts w:hint="eastAsia" w:ascii="仿宋_GB2312" w:hAnsi="宋体" w:eastAsia="仿宋_GB2312" w:cs="仿宋_GB2312"/>
                <w:color w:val="7F7F7F"/>
                <w:szCs w:val="21"/>
                <w:u w:val="none" w:color="000000"/>
                <w:lang w:val="zh-TW"/>
              </w:rPr>
              <w:t>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EDCD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2738" w:type="dxa"/>
            <w:noWrap w:val="0"/>
            <w:vAlign w:val="center"/>
          </w:tcPr>
          <w:p w14:paraId="7286DC7D">
            <w:pPr>
              <w:jc w:val="center"/>
              <w:rPr>
                <w:rFonts w:hint="eastAsia"/>
                <w:sz w:val="24"/>
              </w:rPr>
            </w:pPr>
          </w:p>
        </w:tc>
      </w:tr>
      <w:tr w14:paraId="635F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538AA3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1E43D204">
            <w:pPr>
              <w:jc w:val="center"/>
              <w:rPr>
                <w:rFonts w:hint="eastAsia"/>
                <w:sz w:val="24"/>
              </w:rPr>
            </w:pPr>
          </w:p>
        </w:tc>
      </w:tr>
      <w:tr w14:paraId="4D0B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 w14:paraId="7057B2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350" w:type="dxa"/>
            <w:noWrap w:val="0"/>
            <w:vAlign w:val="center"/>
          </w:tcPr>
          <w:p w14:paraId="05A3A6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08" w:type="dxa"/>
            <w:noWrap w:val="0"/>
            <w:vAlign w:val="center"/>
          </w:tcPr>
          <w:p w14:paraId="21E8467F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vMerge w:val="restart"/>
            <w:noWrap w:val="0"/>
            <w:vAlign w:val="center"/>
          </w:tcPr>
          <w:p w14:paraId="697C8B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47" w:type="dxa"/>
            <w:noWrap w:val="0"/>
            <w:vAlign w:val="center"/>
          </w:tcPr>
          <w:p w14:paraId="2490B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738" w:type="dxa"/>
            <w:noWrap w:val="0"/>
            <w:vAlign w:val="center"/>
          </w:tcPr>
          <w:p w14:paraId="16E8843B">
            <w:pPr>
              <w:jc w:val="center"/>
              <w:rPr>
                <w:sz w:val="24"/>
              </w:rPr>
            </w:pPr>
          </w:p>
        </w:tc>
      </w:tr>
      <w:tr w14:paraId="46E7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571FD1A2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8B0F100">
            <w:pPr>
              <w:pStyle w:val="2"/>
              <w:spacing w:before="0" w:after="0"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职务职称</w:t>
            </w:r>
          </w:p>
        </w:tc>
        <w:tc>
          <w:tcPr>
            <w:tcW w:w="2208" w:type="dxa"/>
            <w:noWrap w:val="0"/>
            <w:vAlign w:val="center"/>
          </w:tcPr>
          <w:p w14:paraId="4C1FFF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 w14:paraId="695AD10C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065DA1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738" w:type="dxa"/>
            <w:noWrap w:val="0"/>
            <w:vAlign w:val="center"/>
          </w:tcPr>
          <w:p w14:paraId="6D959560">
            <w:pPr>
              <w:jc w:val="center"/>
              <w:rPr>
                <w:sz w:val="24"/>
              </w:rPr>
            </w:pPr>
          </w:p>
        </w:tc>
      </w:tr>
      <w:tr w14:paraId="437E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 w14:paraId="0C3CED0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D06EB6A">
            <w:pPr>
              <w:pStyle w:val="2"/>
              <w:spacing w:before="0" w:after="0"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2"/>
              </w:rPr>
              <w:t>手  机</w:t>
            </w:r>
          </w:p>
        </w:tc>
        <w:tc>
          <w:tcPr>
            <w:tcW w:w="2208" w:type="dxa"/>
            <w:noWrap w:val="0"/>
            <w:vAlign w:val="center"/>
          </w:tcPr>
          <w:p w14:paraId="3F80D8FF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vMerge w:val="continue"/>
            <w:noWrap w:val="0"/>
            <w:vAlign w:val="center"/>
          </w:tcPr>
          <w:p w14:paraId="6C4D168C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43A382D8">
            <w:pPr>
              <w:pStyle w:val="2"/>
              <w:spacing w:before="0" w:after="0" w:line="240" w:lineRule="auto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电子信箱</w:t>
            </w:r>
          </w:p>
        </w:tc>
        <w:tc>
          <w:tcPr>
            <w:tcW w:w="2738" w:type="dxa"/>
            <w:noWrap w:val="0"/>
            <w:vAlign w:val="center"/>
          </w:tcPr>
          <w:p w14:paraId="6E871DBE">
            <w:pPr>
              <w:jc w:val="center"/>
              <w:rPr>
                <w:sz w:val="24"/>
              </w:rPr>
            </w:pPr>
          </w:p>
        </w:tc>
      </w:tr>
      <w:tr w14:paraId="607C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4CDA068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项目内容</w:t>
            </w:r>
          </w:p>
          <w:p w14:paraId="206F24C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（800字</w:t>
            </w:r>
          </w:p>
          <w:p w14:paraId="5EC07F4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以内）</w:t>
            </w:r>
          </w:p>
          <w:p w14:paraId="6A4E2E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47" w:type="dxa"/>
            <w:gridSpan w:val="4"/>
            <w:noWrap w:val="0"/>
            <w:vAlign w:val="top"/>
          </w:tcPr>
          <w:p w14:paraId="48A601F1">
            <w:pPr>
              <w:jc w:val="center"/>
              <w:rPr>
                <w:rFonts w:hint="eastAsia" w:ascii="仿宋_GB2312" w:hAnsi="宋体" w:eastAsia="仿宋_GB2312" w:cs="仿宋_GB2312"/>
                <w:color w:val="7F7F7F"/>
                <w:szCs w:val="21"/>
                <w:u w:val="none" w:color="000000"/>
              </w:rPr>
            </w:pPr>
            <w:r>
              <w:rPr>
                <w:rFonts w:hint="eastAsia" w:ascii="仿宋_GB2312" w:hAnsi="宋体" w:eastAsia="仿宋_GB2312" w:cs="仿宋_GB2312"/>
                <w:color w:val="7F7F7F"/>
                <w:szCs w:val="21"/>
                <w:u w:val="none" w:color="000000"/>
              </w:rPr>
              <w:t>（应包括活动背景、主题、拟邀请报告人、其他参与人员等）</w:t>
            </w:r>
          </w:p>
          <w:p w14:paraId="4CDACE5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7A014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F3A7D6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6696FE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C58688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F3C12F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8BEA4F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084178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F80E6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C620F2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226E4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68106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43F341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A4917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F69AD6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B8643A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52D9E2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C6293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5485D7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FBEB5C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E8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240067B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分会场活动</w:t>
            </w:r>
          </w:p>
          <w:p w14:paraId="10629F6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</w:t>
            </w:r>
          </w:p>
          <w:p w14:paraId="1FEBBAA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（仅限活动为申报单位承办的全国性、国际性会议填报。）</w:t>
            </w:r>
          </w:p>
          <w:p w14:paraId="52B1AF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47" w:type="dxa"/>
            <w:gridSpan w:val="4"/>
            <w:noWrap w:val="0"/>
            <w:vAlign w:val="top"/>
          </w:tcPr>
          <w:p w14:paraId="4635E63B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7F7F7F"/>
                <w:szCs w:val="21"/>
                <w:u w:val="none" w:color="000000"/>
              </w:rPr>
              <w:t>（包括申报单位在承办全国性、国际性学术会议中的主要承担事项，是否举办与我省行业发展紧密相关的分会场活动，以及分会场活动内容。）</w:t>
            </w:r>
          </w:p>
        </w:tc>
      </w:tr>
      <w:tr w14:paraId="530A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680AF8E5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 w14:paraId="575443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647" w:type="dxa"/>
            <w:gridSpan w:val="4"/>
            <w:noWrap w:val="0"/>
            <w:vAlign w:val="center"/>
          </w:tcPr>
          <w:p w14:paraId="7AA56B9D">
            <w:pPr>
              <w:jc w:val="center"/>
              <w:rPr>
                <w:rFonts w:hint="eastAsia"/>
                <w:sz w:val="24"/>
              </w:rPr>
            </w:pPr>
          </w:p>
          <w:p w14:paraId="573CAB19">
            <w:pPr>
              <w:jc w:val="center"/>
              <w:rPr>
                <w:rFonts w:hint="eastAsia"/>
                <w:sz w:val="24"/>
              </w:rPr>
            </w:pPr>
          </w:p>
          <w:p w14:paraId="249A5A8E">
            <w:pPr>
              <w:jc w:val="center"/>
              <w:rPr>
                <w:rFonts w:hint="eastAsia"/>
                <w:sz w:val="24"/>
              </w:rPr>
            </w:pPr>
          </w:p>
          <w:p w14:paraId="71B0477C">
            <w:pPr>
              <w:jc w:val="center"/>
              <w:rPr>
                <w:rFonts w:hint="eastAsia"/>
                <w:sz w:val="24"/>
              </w:rPr>
            </w:pPr>
          </w:p>
          <w:p w14:paraId="79A55920">
            <w:pPr>
              <w:jc w:val="center"/>
              <w:rPr>
                <w:rFonts w:hint="eastAsia"/>
                <w:sz w:val="24"/>
              </w:rPr>
            </w:pPr>
          </w:p>
          <w:p w14:paraId="19299827">
            <w:pPr>
              <w:jc w:val="center"/>
              <w:rPr>
                <w:rFonts w:hint="eastAsia"/>
                <w:sz w:val="24"/>
              </w:rPr>
            </w:pPr>
          </w:p>
          <w:p w14:paraId="2BFC1BE6">
            <w:pPr>
              <w:jc w:val="center"/>
              <w:rPr>
                <w:rFonts w:hint="eastAsia"/>
                <w:sz w:val="24"/>
              </w:rPr>
            </w:pPr>
          </w:p>
          <w:p w14:paraId="53EC9EDA">
            <w:pPr>
              <w:jc w:val="center"/>
              <w:rPr>
                <w:rFonts w:hint="eastAsia"/>
                <w:sz w:val="24"/>
              </w:rPr>
            </w:pPr>
          </w:p>
          <w:p w14:paraId="132055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申报单位负责人（签字）：             （单位公章）</w:t>
            </w:r>
          </w:p>
          <w:p w14:paraId="66E2F1E7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178FD25D">
            <w:pPr>
              <w:rPr>
                <w:sz w:val="24"/>
              </w:rPr>
            </w:pPr>
          </w:p>
        </w:tc>
      </w:tr>
    </w:tbl>
    <w:p w14:paraId="445FA7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A4B57"/>
    <w:rsid w:val="5CE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市科协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2025-03-07T08:37:00Z</dcterms:created>
  <dc:creator>习惯箛單</dc:creator>
  <cp:lastModifiedBy>习惯箛單</cp:lastModifiedBy>
  <dcterms:modified xsi:type="dcterms:W3CDTF">2025-03-07T08:37:14Z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0C16E60E72714C049DD046D7E4AFE24D_11</vt:lpwstr>
  </property>
  <property fmtid="{D5CDD505-2E9C-101B-9397-08002B2CF9AE}" pid="4" name="KSOTemplateDocerSaveRecord">
    <vt:lpwstr>eyJoZGlkIjoiZTY0ZjQ0ZWU5OGY1YTk3YzU0NTMzNTgyZWVhMDNlYzIiLCJ1c2VySWQiOiIyMDc2NzgxIn0=</vt:lpwstr>
  </property>
</Properties>
</file>