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AF59">
      <w:pPr>
        <w:spacing w:line="560" w:lineRule="exact"/>
        <w:rPr>
          <w:rFonts w:ascii="仿宋_GB2312" w:hAnsi="仿宋_GB2312" w:eastAsia="CESI黑体-GB2312" w:cs="仿宋_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 w14:paraId="2A2C1DC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82AA23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延安市数字经济发展工作专班成员名单</w:t>
      </w:r>
    </w:p>
    <w:bookmarkEnd w:id="0"/>
    <w:p w14:paraId="11B4CD7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7A781D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长：高建华 市委常委、市政府常务副市长</w:t>
      </w:r>
    </w:p>
    <w:p w14:paraId="54DEDE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副组长：张建军 市政府副秘书长</w:t>
      </w:r>
    </w:p>
    <w:p w14:paraId="4A100E75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常洧鸿  市委办公室一级调研员</w:t>
      </w:r>
    </w:p>
    <w:p w14:paraId="08CB760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薛鹏春  市政协机关一级调研员</w:t>
      </w:r>
    </w:p>
    <w:p w14:paraId="0E66CEA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雷广群  市政协机关一级调研员</w:t>
      </w:r>
    </w:p>
    <w:p w14:paraId="7CE5E18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侯忠义  市政协机关一级调研员</w:t>
      </w:r>
    </w:p>
    <w:p w14:paraId="69E61DC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          党晓明  市数据局局长</w:t>
      </w:r>
    </w:p>
    <w:p w14:paraId="5556CAF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成 员：李东方  市委统战部常务副部长</w:t>
      </w:r>
    </w:p>
    <w:p w14:paraId="21330E62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景彦军  市委政法委常务副书记</w:t>
      </w:r>
    </w:p>
    <w:p w14:paraId="72478FF9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张虎玲  市委宣传部副部长</w:t>
      </w:r>
    </w:p>
    <w:p w14:paraId="22EC0299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杰  市纪委监委委员</w:t>
      </w:r>
    </w:p>
    <w:p w14:paraId="1A98478E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高青山  市委组织部远程中心主任</w:t>
      </w:r>
    </w:p>
    <w:p w14:paraId="6AA0EB56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雷振华  市委社会工作部副部长</w:t>
      </w:r>
    </w:p>
    <w:p w14:paraId="425C1478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张玉飞  市委政研室（改革办）专职副主任</w:t>
      </w:r>
    </w:p>
    <w:p w14:paraId="52FE05D0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强  市委网信办副主任</w:t>
      </w:r>
    </w:p>
    <w:p w14:paraId="7B66E217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古延东  市委编办副主任</w:t>
      </w:r>
    </w:p>
    <w:p w14:paraId="572851E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卫关钰  市委直属机关工委副书记</w:t>
      </w:r>
    </w:p>
    <w:p w14:paraId="270C272D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王延军  市委巡察办副主任</w:t>
      </w:r>
    </w:p>
    <w:p w14:paraId="72DB5C27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薛存宽  市委老干局副局长</w:t>
      </w:r>
    </w:p>
    <w:p w14:paraId="4EC6E1F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苗晓东  市委保密机要局二级调研员</w:t>
      </w:r>
    </w:p>
    <w:p w14:paraId="328D12D9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贺占强  市发改委副主任</w:t>
      </w:r>
    </w:p>
    <w:p w14:paraId="69CC3D66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班春林  市教育局副局长</w:t>
      </w:r>
    </w:p>
    <w:p w14:paraId="0DE2544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马强强  市科技局副局长</w:t>
      </w:r>
    </w:p>
    <w:p w14:paraId="64A0F0AA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李红艳  市工信局二级调研员</w:t>
      </w:r>
    </w:p>
    <w:p w14:paraId="3D3F3490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吕大伟  市公安局副局长</w:t>
      </w:r>
    </w:p>
    <w:p w14:paraId="4D8B2DE1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白力文  市民政局副局长</w:t>
      </w:r>
    </w:p>
    <w:p w14:paraId="5B969701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封建鹏  市司法局公证处主任</w:t>
      </w:r>
    </w:p>
    <w:p w14:paraId="48C06D2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马耀东  市财政局副局长</w:t>
      </w:r>
    </w:p>
    <w:p w14:paraId="0EEE46E1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白延亮  市人社局副局长</w:t>
      </w:r>
    </w:p>
    <w:p w14:paraId="4DF1A483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力  市自然资源局三级调研员</w:t>
      </w:r>
    </w:p>
    <w:p w14:paraId="000A60D5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邵瑞华  市生态环境局副局长</w:t>
      </w:r>
    </w:p>
    <w:p w14:paraId="2780CA19">
      <w:pPr>
        <w:spacing w:line="560" w:lineRule="exact"/>
        <w:ind w:firstLine="1920" w:firstLineChars="600"/>
        <w:rPr>
          <w:rFonts w:ascii="Calibri" w:hAnsi="Calibri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郝文涛  市住建局副局长</w:t>
      </w:r>
    </w:p>
    <w:p w14:paraId="600CF30E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闫亚明  市城管局二级调研员</w:t>
      </w:r>
    </w:p>
    <w:p w14:paraId="7728DD4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刘玉东  市交通局副局长</w:t>
      </w:r>
    </w:p>
    <w:p w14:paraId="52AC6A1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同晓正  市水务局副局长</w:t>
      </w:r>
    </w:p>
    <w:p w14:paraId="5F51E82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宋李平  市农业农村局副局长</w:t>
      </w:r>
    </w:p>
    <w:p w14:paraId="1BA67693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郝忠荣  市商务局副局长</w:t>
      </w:r>
    </w:p>
    <w:p w14:paraId="0D6D52C4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尚鹏浩  市文旅局副局长</w:t>
      </w:r>
    </w:p>
    <w:p w14:paraId="3B3D7E0F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康  艳  市卫健委四级调研员</w:t>
      </w:r>
    </w:p>
    <w:p w14:paraId="08C4BA7D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付艳雨  市退役军人事务局副局长</w:t>
      </w:r>
    </w:p>
    <w:p w14:paraId="2C28D74F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刘建平  市应急管理局应急救援服务中心主任</w:t>
      </w:r>
    </w:p>
    <w:p w14:paraId="0E5865F4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李小虎  市审计工作中心副主任</w:t>
      </w:r>
    </w:p>
    <w:p w14:paraId="1DB847E0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王永波  市国资委副主任</w:t>
      </w:r>
    </w:p>
    <w:p w14:paraId="0C5B2B7E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  敏  市林业局副局长</w:t>
      </w:r>
    </w:p>
    <w:p w14:paraId="2A10894A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李亚锋  市市场监管局副县级督查专员</w:t>
      </w:r>
    </w:p>
    <w:p w14:paraId="647A65F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申长良  市体育局副局长</w:t>
      </w:r>
    </w:p>
    <w:p w14:paraId="7FF46961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王冰燕  市统计局副局长</w:t>
      </w:r>
    </w:p>
    <w:p w14:paraId="17D9F13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赵永进  市国动办副主任</w:t>
      </w:r>
    </w:p>
    <w:p w14:paraId="3B278226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马宇田  市信访局副局长</w:t>
      </w:r>
    </w:p>
    <w:p w14:paraId="27425472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  勇  市医保局副局长</w:t>
      </w:r>
    </w:p>
    <w:p w14:paraId="2D3A357E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  民  市数据局副局长</w:t>
      </w:r>
    </w:p>
    <w:p w14:paraId="0B35A42D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王志海  市行政审批局副局长</w:t>
      </w:r>
    </w:p>
    <w:p w14:paraId="0AA5D5E5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  睿  市金融工作中心副主任</w:t>
      </w:r>
    </w:p>
    <w:p w14:paraId="547BB185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高巍仓  市政府研究室副主任</w:t>
      </w:r>
    </w:p>
    <w:p w14:paraId="1C6FE355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吴海银  市政府投资评审中心副主任</w:t>
      </w:r>
    </w:p>
    <w:p w14:paraId="6F5F5414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斌  市公积金中心副主任</w:t>
      </w:r>
    </w:p>
    <w:p w14:paraId="27AFCFC4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  豆  市经济合作局副局长</w:t>
      </w:r>
    </w:p>
    <w:p w14:paraId="54B9EC16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  龙  市机关事务服务中心副主任</w:t>
      </w:r>
    </w:p>
    <w:p w14:paraId="57A2D1A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王锁平  市税务局总经济师</w:t>
      </w:r>
    </w:p>
    <w:p w14:paraId="7442EFBD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刚  市气象局副局长</w:t>
      </w:r>
    </w:p>
    <w:p w14:paraId="731398AA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  静  市邮政局副局长</w:t>
      </w:r>
    </w:p>
    <w:p w14:paraId="44F40831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高延宏  延安数据（集团）有限责任公司董事长</w:t>
      </w:r>
    </w:p>
    <w:p w14:paraId="007B98C5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莉  高新区管委会副主任</w:t>
      </w:r>
    </w:p>
    <w:p w14:paraId="000A4C52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赟  新区管委会副主任</w:t>
      </w:r>
    </w:p>
    <w:p w14:paraId="1FB2354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马乐荣  延安大学数学与计算机科学学院院长</w:t>
      </w:r>
    </w:p>
    <w:p w14:paraId="055B02E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许小华  延安职业技术学院信息网络中心主任</w:t>
      </w:r>
    </w:p>
    <w:p w14:paraId="36EA9CD0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潇  人行延安市中心支行副行长</w:t>
      </w:r>
    </w:p>
    <w:p w14:paraId="4B6973E0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陈明亮  建行延安市分行副行长</w:t>
      </w:r>
    </w:p>
    <w:p w14:paraId="133BF48D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赵建军  电信延安分公司副总经理</w:t>
      </w:r>
    </w:p>
    <w:p w14:paraId="453DED51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沫  移动延安分公司副总经理</w:t>
      </w:r>
    </w:p>
    <w:p w14:paraId="2D7D027B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史郑玉  联通延安分公司副总经理</w:t>
      </w:r>
    </w:p>
    <w:p w14:paraId="01C1F37C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周利钦  广电延安分公司副总经理</w:t>
      </w:r>
    </w:p>
    <w:p w14:paraId="7A004359"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肖长盾  铁塔延安分公司副总经理</w:t>
      </w:r>
    </w:p>
    <w:p w14:paraId="60E91ED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74" w:bottom="1418" w:left="1588" w:header="1985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119649086"/>
      <w:docPartObj>
        <w:docPartGallery w:val="autotext"/>
      </w:docPartObj>
    </w:sdtPr>
    <w:sdtEndPr>
      <w:rPr>
        <w:rFonts w:hint="eastAsia"/>
        <w:sz w:val="28"/>
        <w:szCs w:val="28"/>
      </w:rPr>
    </w:sdtEndPr>
    <w:sdtContent>
      <w:p w14:paraId="5C421DE5">
        <w:pPr>
          <w:pStyle w:val="3"/>
          <w:ind w:firstLine="7512" w:firstLineChars="2683"/>
          <w:rPr>
            <w:rFonts w:ascii="Calibri" w:hAnsi="Calibri" w:cs="Times New Roman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Style w:val="6"/>
            <w:rFonts w:hint="eastAsia" w:asciiTheme="minorEastAsia" w:hAnsiTheme="minorEastAsia"/>
            <w:sz w:val="28"/>
            <w:szCs w:val="28"/>
          </w:rPr>
          <w:instrText xml:space="preserve"> </w:instrText>
        </w:r>
        <w:r>
          <w:rPr>
            <w:rStyle w:val="6"/>
            <w:rFonts w:asciiTheme="minorEastAsia" w:hAnsiTheme="minorEastAsia"/>
            <w:sz w:val="28"/>
            <w:szCs w:val="28"/>
          </w:rPr>
          <w:instrText xml:space="preserve">PAGE</w:instrTex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instrText xml:space="preserve"> </w:instrTex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Style w:val="6"/>
            <w:rFonts w:asciiTheme="minorEastAsia" w:hAnsiTheme="minorEastAsia"/>
            <w:sz w:val="28"/>
            <w:szCs w:val="28"/>
          </w:rPr>
          <w:t>3</w: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  <w:sz w:val="28"/>
        <w:szCs w:val="28"/>
      </w:rPr>
      <w:id w:val="119649089"/>
      <w:docPartObj>
        <w:docPartGallery w:val="autotext"/>
      </w:docPartObj>
    </w:sdtPr>
    <w:sdtEndPr>
      <w:rPr>
        <w:rFonts w:hint="eastAsia"/>
        <w:sz w:val="28"/>
        <w:szCs w:val="28"/>
      </w:rPr>
    </w:sdtEndPr>
    <w:sdtContent>
      <w:p w14:paraId="51800C57">
        <w:pPr>
          <w:pStyle w:val="3"/>
          <w:ind w:firstLine="280" w:firstLineChars="100"/>
          <w:rPr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Style w:val="6"/>
            <w:rFonts w:hint="eastAsia" w:asciiTheme="minorEastAsia" w:hAnsiTheme="minorEastAsia"/>
            <w:sz w:val="28"/>
            <w:szCs w:val="28"/>
          </w:rPr>
          <w:instrText xml:space="preserve"> </w:instrText>
        </w:r>
        <w:r>
          <w:rPr>
            <w:rStyle w:val="6"/>
            <w:rFonts w:asciiTheme="minorEastAsia" w:hAnsiTheme="minorEastAsia"/>
            <w:sz w:val="28"/>
            <w:szCs w:val="28"/>
          </w:rPr>
          <w:instrText xml:space="preserve">PAGE</w:instrTex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instrText xml:space="preserve"> </w:instrTex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Style w:val="6"/>
            <w:rFonts w:asciiTheme="minorEastAsia" w:hAnsiTheme="minorEastAsia"/>
            <w:sz w:val="28"/>
            <w:szCs w:val="28"/>
          </w:rPr>
          <w:t>4</w:t>
        </w:r>
        <w:r>
          <w:rPr>
            <w:rStyle w:val="6"/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5728B"/>
    <w:rsid w:val="0C35728B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2025-03-04T07:08:00Z</dcterms:created>
  <dc:creator>Administrator</dc:creator>
  <cp:lastModifiedBy>Administrator</cp:lastModifiedBy>
  <dcterms:modified xsi:type="dcterms:W3CDTF">2025-03-04T07:10:40Z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449E96975C874DB4AE1F66DB6B9056FF_11</vt:lpwstr>
  </property>
  <property fmtid="{D5CDD505-2E9C-101B-9397-08002B2CF9AE}" pid="4" name="KSOTemplateDocerSaveRecord">
    <vt:lpwstr>eyJoZGlkIjoiMTJkY2MzMmU1ZGU5OGRhOGUzNmZmZTZkMDUwNTg4ZmQifQ==</vt:lpwstr>
  </property>
</Properties>
</file>