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rPr>
          <w:rFonts w:hint="eastAsia" w:ascii="黑体" w:hAnsi="黑体" w:eastAsia="黑体"/>
          <w:color w:val="auto"/>
          <w:szCs w:val="30"/>
        </w:rPr>
      </w:pPr>
      <w:r>
        <w:rPr>
          <w:rFonts w:hint="eastAsia" w:ascii="黑体" w:hAnsi="黑体" w:eastAsia="黑体"/>
          <w:color w:val="auto"/>
          <w:szCs w:val="30"/>
        </w:rPr>
        <w:t>附件</w:t>
      </w:r>
      <w:r>
        <w:rPr>
          <w:rFonts w:hint="eastAsia" w:ascii="黑体" w:hAnsi="黑体" w:eastAsia="黑体"/>
          <w:color w:val="auto"/>
          <w:szCs w:val="30"/>
          <w:lang w:val="en-US" w:eastAsia="zh-CN"/>
        </w:rPr>
        <w:t>1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方正小标宋_GBK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</w:rPr>
        <w:t>年陕西省产业结构调整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eastAsia="zh-CN"/>
        </w:rPr>
        <w:t>引导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</w:rPr>
        <w:t>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/>
          <w:color w:val="auto"/>
          <w:sz w:val="44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36"/>
        </w:rPr>
        <w:t>（服务业）申请报告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eastAsia="zh-CN"/>
        </w:rPr>
        <w:t>（现代服务业类</w:t>
      </w:r>
      <w:r>
        <w:rPr>
          <w:rFonts w:hint="default" w:ascii="方正小标宋简体" w:hAnsi="方正小标宋简体" w:eastAsia="方正小标宋简体"/>
          <w:color w:val="auto"/>
          <w:sz w:val="44"/>
          <w:szCs w:val="36"/>
          <w:lang w:val="en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36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val="en-US" w:eastAsia="zh-CN"/>
        </w:rPr>
        <w:t>物流基础设施类</w:t>
      </w:r>
      <w:r>
        <w:rPr>
          <w:rFonts w:hint="eastAsia" w:ascii="方正小标宋简体" w:hAnsi="方正小标宋简体" w:eastAsia="方正小标宋简体"/>
          <w:color w:val="auto"/>
          <w:sz w:val="44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textAlignment w:val="auto"/>
        <w:outlineLvl w:val="9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企业名称：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项目名称：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联系人：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939" w:firstLineChars="30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left"/>
        <w:rPr>
          <w:rFonts w:eastAsia="黑体"/>
          <w:color w:val="auto"/>
          <w:szCs w:val="32"/>
        </w:rPr>
        <w:sectPr>
          <w:footerReference r:id="rId3" w:type="default"/>
          <w:pgSz w:w="11907" w:h="16840"/>
          <w:pgMar w:top="1985" w:right="1531" w:bottom="1701" w:left="1588" w:header="851" w:footer="1304" w:gutter="0"/>
          <w:pgNumType w:fmt="decimal"/>
          <w:cols w:space="720" w:num="1"/>
          <w:docGrid w:type="linesAndChars" w:linePitch="597" w:charSpace="-1434"/>
        </w:sect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编制日期： 2021年   月   日 </w:t>
      </w:r>
    </w:p>
    <w:tbl>
      <w:tblPr>
        <w:tblStyle w:val="3"/>
        <w:tblW w:w="0" w:type="auto"/>
        <w:tblInd w:w="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31"/>
        <w:gridCol w:w="996"/>
        <w:gridCol w:w="869"/>
        <w:gridCol w:w="487"/>
        <w:gridCol w:w="498"/>
        <w:gridCol w:w="678"/>
        <w:gridCol w:w="432"/>
        <w:gridCol w:w="743"/>
        <w:gridCol w:w="1"/>
        <w:gridCol w:w="1007"/>
        <w:gridCol w:w="1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878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2022年陕西省产业结构调整引导专项资金（服务业）申请表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（现代服务业类</w:t>
            </w:r>
            <w:r>
              <w:rPr>
                <w:rFonts w:hint="default" w:ascii="仿宋_GB2312" w:hAnsi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物流基础设施类）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9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单位：万元（人民币）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项目单位名称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（公章）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2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7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基本情况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法人代表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企业注册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登记类型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注册资本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单位地址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联系人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固定电话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移动电话</w:t>
            </w:r>
          </w:p>
        </w:tc>
        <w:tc>
          <w:tcPr>
            <w:tcW w:w="28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总资产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资产负债率</w:t>
            </w: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银行      信用等级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职工人数    (人)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主营业务</w:t>
            </w:r>
          </w:p>
        </w:tc>
        <w:tc>
          <w:tcPr>
            <w:tcW w:w="68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项目单位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经营情况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年度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销售收入</w:t>
            </w: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税金</w:t>
            </w: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利润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2020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2021（截止9月底）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7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项目基本情况：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项目备案号</w:t>
            </w:r>
          </w:p>
        </w:tc>
        <w:tc>
          <w:tcPr>
            <w:tcW w:w="38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规划手续文号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土地手续文号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建设手续文号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施工许可证号</w:t>
            </w: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环评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手续文号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项目资金来源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项目总投资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   万元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自筹</w:t>
            </w: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万元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银行贷款</w:t>
            </w:r>
          </w:p>
        </w:tc>
        <w:tc>
          <w:tcPr>
            <w:tcW w:w="2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申请      专项资金</w:t>
            </w:r>
          </w:p>
        </w:tc>
        <w:tc>
          <w:tcPr>
            <w:tcW w:w="2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 万元</w:t>
            </w:r>
          </w:p>
        </w:tc>
        <w:tc>
          <w:tcPr>
            <w:tcW w:w="17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是否接受股权投入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 xml:space="preserve"> □是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项目建设内容</w:t>
            </w:r>
          </w:p>
        </w:tc>
        <w:tc>
          <w:tcPr>
            <w:tcW w:w="78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701" w:leftChars="224" w:right="0" w:rightChars="0" w:firstLine="0" w:firstLineChars="0"/>
        <w:jc w:val="both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注：据实填报，造假或虚报瞒报将录入信用中国（陕西）失信记录。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both"/>
        <w:rPr>
          <w:rFonts w:eastAsia="黑体"/>
          <w:color w:val="auto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04"/>
        <w:gridCol w:w="687"/>
        <w:gridCol w:w="1"/>
        <w:gridCol w:w="3396"/>
        <w:gridCol w:w="1247"/>
        <w:gridCol w:w="965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陕西省产业结构调整引导专项资金（服务业）项目（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现代服务业类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" w:eastAsia="zh-CN"/>
              </w:rPr>
              <w:t>/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物流基础设施类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）绩效目标表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（ 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7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项目单位</w:t>
            </w:r>
          </w:p>
        </w:tc>
        <w:tc>
          <w:tcPr>
            <w:tcW w:w="4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实施期限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资金金额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项目投资总额：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固定资产投资：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财政拨款：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银行贷款：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5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自有资金投入：  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其他途径（     ）融资：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项目实施进度计划</w:t>
            </w:r>
          </w:p>
        </w:tc>
        <w:tc>
          <w:tcPr>
            <w:tcW w:w="4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项目实施内容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开始时间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完成时间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本阶段投资额（万元）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……</w:t>
            </w:r>
          </w:p>
        </w:tc>
        <w:tc>
          <w:tcPr>
            <w:tcW w:w="4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项目 实施总体目标</w:t>
            </w:r>
          </w:p>
        </w:tc>
        <w:tc>
          <w:tcPr>
            <w:tcW w:w="8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二级指标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指标内容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指标值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指标计量单位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标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数量指标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新增固定资产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年产出量（平台交易量、业务处理量）或建成物流经营设施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面积等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其他指标（根据项目情况自行增加）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质量指标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设施设备及工艺技术先进性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以项目备案中建设期为依据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生产效率提升率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时效指标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是否按期完成建设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以项目备案中建设期为依据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完成总投资额的比例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标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年新增收入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年新增利润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年新增税收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其他指标（根据项目情况自行增加）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新增就业人数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人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年节能量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吨标准煤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新增科技研发投入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满足本企业业务发展需求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使用或更新年限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对其它其企业带动作用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其他需要说明的问题</w:t>
            </w:r>
          </w:p>
        </w:tc>
        <w:tc>
          <w:tcPr>
            <w:tcW w:w="84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7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91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17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备注：绩效指标可选择填写。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 xml:space="preserve">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both"/>
        <w:rPr>
          <w:rFonts w:eastAsia="黑体"/>
          <w:color w:val="auto"/>
          <w:szCs w:val="32"/>
        </w:rPr>
        <w:sectPr>
          <w:footerReference r:id="rId4" w:type="default"/>
          <w:footerReference r:id="rId5" w:type="even"/>
          <w:pgSz w:w="11907" w:h="16840"/>
          <w:pgMar w:top="1985" w:right="1531" w:bottom="1701" w:left="1588" w:header="851" w:footer="1304" w:gutter="0"/>
          <w:pgNumType w:fmt="decimal" w:start="1"/>
          <w:cols w:space="720" w:num="1"/>
          <w:docGrid w:type="linesAndChars" w:linePitch="597" w:charSpace="-1434"/>
        </w:sect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一、企业简介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color w:val="auto"/>
          <w:szCs w:val="32"/>
        </w:rPr>
        <w:t>（一）概况：成立时间、注册资本、资产状况、股东构成、企业性质等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/>
          <w:color w:val="auto"/>
          <w:szCs w:val="32"/>
          <w:lang w:val="en-US" w:eastAsia="zh-CN"/>
        </w:rPr>
      </w:pPr>
      <w:r>
        <w:rPr>
          <w:color w:val="auto"/>
          <w:szCs w:val="32"/>
        </w:rPr>
        <w:t>（二）主要经营业务</w:t>
      </w:r>
      <w:r>
        <w:rPr>
          <w:rFonts w:hint="eastAsia"/>
          <w:color w:val="auto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color w:val="auto"/>
          <w:szCs w:val="32"/>
        </w:rPr>
        <w:t>（三）获得荣誉情况：如农业产业化龙头企业、A级物流企业</w:t>
      </w:r>
      <w:r>
        <w:rPr>
          <w:rFonts w:hint="eastAsia"/>
          <w:color w:val="auto"/>
          <w:szCs w:val="32"/>
          <w:lang w:eastAsia="zh-CN"/>
        </w:rPr>
        <w:t>、</w:t>
      </w:r>
      <w:r>
        <w:rPr>
          <w:rFonts w:hint="eastAsia"/>
          <w:color w:val="auto"/>
          <w:szCs w:val="32"/>
          <w:lang w:val="en-US" w:eastAsia="zh-CN"/>
        </w:rPr>
        <w:t>高新技术企业</w:t>
      </w:r>
      <w:r>
        <w:rPr>
          <w:color w:val="auto"/>
          <w:szCs w:val="32"/>
        </w:rPr>
        <w:t>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二、现有</w:t>
      </w:r>
      <w:r>
        <w:rPr>
          <w:rFonts w:hint="eastAsia" w:ascii="宋体" w:hAnsi="宋体" w:eastAsia="宋体" w:cs="宋体"/>
          <w:b/>
          <w:color w:val="auto"/>
          <w:szCs w:val="32"/>
          <w:lang w:eastAsia="zh-CN"/>
        </w:rPr>
        <w:t>服务</w:t>
      </w:r>
      <w:r>
        <w:rPr>
          <w:rFonts w:hint="eastAsia" w:ascii="宋体" w:hAnsi="宋体" w:eastAsia="宋体" w:cs="宋体"/>
          <w:b/>
          <w:color w:val="auto"/>
          <w:szCs w:val="32"/>
        </w:rPr>
        <w:t>设施及运营情况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color w:val="auto"/>
          <w:szCs w:val="32"/>
        </w:rPr>
        <w:t>（一）现有主要</w:t>
      </w:r>
      <w:r>
        <w:rPr>
          <w:rFonts w:hint="eastAsia"/>
          <w:color w:val="auto"/>
          <w:szCs w:val="32"/>
          <w:lang w:eastAsia="zh-CN"/>
        </w:rPr>
        <w:t>基础</w:t>
      </w:r>
      <w:r>
        <w:rPr>
          <w:color w:val="auto"/>
          <w:szCs w:val="32"/>
        </w:rPr>
        <w:t>设施：如</w:t>
      </w:r>
      <w:r>
        <w:rPr>
          <w:rFonts w:hint="eastAsia"/>
          <w:color w:val="auto"/>
          <w:szCs w:val="32"/>
          <w:lang w:eastAsia="zh-CN"/>
        </w:rPr>
        <w:t>培训中心、</w:t>
      </w:r>
      <w:r>
        <w:rPr>
          <w:color w:val="auto"/>
          <w:szCs w:val="32"/>
        </w:rPr>
        <w:t>仓储设施、运输车辆等</w:t>
      </w:r>
      <w:r>
        <w:rPr>
          <w:bCs/>
          <w:color w:val="auto"/>
          <w:szCs w:val="32"/>
        </w:rPr>
        <w:t>（附实景照片）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color w:val="auto"/>
          <w:szCs w:val="32"/>
        </w:rPr>
        <w:t>（二）运营情况：为社会提供服务的情况等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三、企业近三年经营情况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eastAsia="仿宋_GB2312"/>
          <w:color w:val="auto"/>
          <w:szCs w:val="32"/>
          <w:lang w:eastAsia="zh-CN"/>
        </w:rPr>
      </w:pPr>
      <w:r>
        <w:rPr>
          <w:color w:val="auto"/>
          <w:szCs w:val="32"/>
        </w:rPr>
        <w:t>（一）</w:t>
      </w:r>
      <w:r>
        <w:rPr>
          <w:rFonts w:hint="eastAsia"/>
          <w:color w:val="auto"/>
          <w:szCs w:val="32"/>
          <w:lang w:val="en-US" w:eastAsia="zh-CN"/>
        </w:rPr>
        <w:t>近年来投资建设、研发投入、</w:t>
      </w:r>
      <w:r>
        <w:rPr>
          <w:color w:val="auto"/>
          <w:szCs w:val="32"/>
        </w:rPr>
        <w:t>经营</w:t>
      </w:r>
      <w:r>
        <w:rPr>
          <w:rFonts w:hint="eastAsia"/>
          <w:color w:val="auto"/>
          <w:szCs w:val="32"/>
          <w:lang w:val="en-US" w:eastAsia="zh-CN"/>
        </w:rPr>
        <w:t>收入等</w:t>
      </w:r>
      <w:r>
        <w:rPr>
          <w:color w:val="auto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color w:val="auto"/>
          <w:szCs w:val="32"/>
        </w:rPr>
        <w:t>（二）财务状况：包括主要财务指标数据，如近三年的主营业务收入、利润、未分配利润等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项目主要建设内容及规模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一、项目总投资及构成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二、建设内容及建设规模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default" w:eastAsia="仿宋_GB2312"/>
          <w:color w:val="auto"/>
          <w:szCs w:val="32"/>
          <w:lang w:val="en-US" w:eastAsia="zh-CN"/>
        </w:rPr>
      </w:pPr>
      <w:r>
        <w:rPr>
          <w:color w:val="auto"/>
          <w:szCs w:val="32"/>
        </w:rPr>
        <w:t>需要有量化的指标，如项目占地面积***平方米，建筑面积***平方米，其中建设仓库***平方米，停车场***平方米等</w:t>
      </w:r>
      <w:r>
        <w:rPr>
          <w:rFonts w:hint="eastAsia"/>
          <w:color w:val="auto"/>
          <w:szCs w:val="32"/>
          <w:lang w:eastAsia="zh-CN"/>
        </w:rPr>
        <w:t>，</w:t>
      </w:r>
      <w:r>
        <w:rPr>
          <w:rFonts w:hint="eastAsia"/>
          <w:color w:val="auto"/>
          <w:szCs w:val="32"/>
          <w:lang w:val="en-US" w:eastAsia="zh-CN"/>
        </w:rPr>
        <w:t>采购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类型设备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台/套，开发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软件</w:t>
      </w:r>
      <w:r>
        <w:rPr>
          <w:color w:val="auto"/>
          <w:szCs w:val="32"/>
        </w:rPr>
        <w:t>***</w:t>
      </w:r>
      <w:r>
        <w:rPr>
          <w:rFonts w:hint="eastAsia"/>
          <w:color w:val="auto"/>
          <w:szCs w:val="32"/>
          <w:lang w:val="en-US" w:eastAsia="zh-CN"/>
        </w:rPr>
        <w:t>个，获批专利</w:t>
      </w:r>
      <w:r>
        <w:rPr>
          <w:color w:val="auto"/>
          <w:szCs w:val="32"/>
        </w:rPr>
        <w:t>**</w:t>
      </w:r>
      <w:r>
        <w:rPr>
          <w:rFonts w:hint="eastAsia"/>
          <w:color w:val="auto"/>
          <w:szCs w:val="32"/>
          <w:lang w:val="en-US" w:eastAsia="zh-CN"/>
        </w:rPr>
        <w:t>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三、项目建设总平面图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bCs/>
          <w:color w:val="auto"/>
          <w:szCs w:val="32"/>
        </w:rPr>
      </w:pPr>
      <w:r>
        <w:rPr>
          <w:bCs/>
          <w:color w:val="auto"/>
          <w:szCs w:val="32"/>
        </w:rPr>
        <w:t>包括已有设施和拟建设施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bCs/>
          <w:color w:val="auto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项目建设的必要性及市场前景分析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b/>
          <w:bCs/>
          <w:color w:val="auto"/>
          <w:szCs w:val="32"/>
        </w:rPr>
        <w:t>一、</w:t>
      </w:r>
      <w:r>
        <w:rPr>
          <w:color w:val="auto"/>
          <w:szCs w:val="32"/>
        </w:rPr>
        <w:t>当前及今后一段时期本地区</w:t>
      </w:r>
      <w:r>
        <w:rPr>
          <w:rFonts w:hint="eastAsia"/>
          <w:color w:val="auto"/>
          <w:szCs w:val="32"/>
          <w:lang w:eastAsia="zh-CN"/>
        </w:rPr>
        <w:t>服务设施</w:t>
      </w:r>
      <w:r>
        <w:rPr>
          <w:color w:val="auto"/>
          <w:szCs w:val="32"/>
        </w:rPr>
        <w:t>的供需情况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b/>
          <w:bCs/>
          <w:color w:val="auto"/>
          <w:szCs w:val="32"/>
        </w:rPr>
        <w:t>二、</w:t>
      </w:r>
      <w:r>
        <w:rPr>
          <w:color w:val="auto"/>
          <w:szCs w:val="32"/>
        </w:rPr>
        <w:t>上、下游对接服务企业的协作意向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/>
          <w:color w:val="auto"/>
          <w:szCs w:val="32"/>
          <w:lang w:eastAsia="zh-CN"/>
        </w:rPr>
      </w:pPr>
      <w:r>
        <w:rPr>
          <w:b/>
          <w:bCs/>
          <w:color w:val="auto"/>
          <w:szCs w:val="32"/>
        </w:rPr>
        <w:t>三、</w:t>
      </w:r>
      <w:r>
        <w:rPr>
          <w:rFonts w:hint="eastAsia"/>
          <w:color w:val="auto"/>
          <w:szCs w:val="32"/>
          <w:lang w:val="en-US" w:eastAsia="zh-CN"/>
        </w:rPr>
        <w:t>项目效益分析，</w:t>
      </w:r>
      <w:r>
        <w:rPr>
          <w:color w:val="auto"/>
          <w:szCs w:val="32"/>
        </w:rPr>
        <w:t>项目建成后的辐射带动效果预测</w:t>
      </w:r>
      <w:r>
        <w:rPr>
          <w:rFonts w:hint="eastAsia"/>
          <w:color w:val="auto"/>
          <w:szCs w:val="32"/>
          <w:lang w:eastAsia="zh-CN"/>
        </w:rPr>
        <w:t>（经济效益、社会效益，带动就业人数等）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项目建设条件落实情况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一、审批（核准、备案）：</w:t>
      </w:r>
      <w:r>
        <w:rPr>
          <w:color w:val="auto"/>
          <w:szCs w:val="32"/>
        </w:rPr>
        <w:t>已于**年**月**日取得****发改委的审批（核准、备案）（文号:****）手续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二、土地：</w:t>
      </w:r>
      <w:r>
        <w:rPr>
          <w:color w:val="auto"/>
          <w:szCs w:val="32"/>
        </w:rPr>
        <w:t>已于**年**月**日取得****国土局出具的土地预审意见(或土地证)（文号:****）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三、规划：</w:t>
      </w:r>
      <w:r>
        <w:rPr>
          <w:color w:val="auto"/>
          <w:szCs w:val="32"/>
        </w:rPr>
        <w:t>已于**年**月**日取得****规划局出具的规划选址意见书(或建设用地规划许可证，或建设工程规划许可证)（文号:****）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eastAsia="仿宋_GB2312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</w:rPr>
        <w:t>四、</w:t>
      </w: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建设：</w:t>
      </w:r>
      <w:r>
        <w:rPr>
          <w:color w:val="auto"/>
          <w:szCs w:val="32"/>
        </w:rPr>
        <w:t>已于**年**月**日取得****</w:t>
      </w:r>
      <w:r>
        <w:rPr>
          <w:rFonts w:hint="eastAsia"/>
          <w:color w:val="auto"/>
          <w:szCs w:val="32"/>
          <w:lang w:val="en-US" w:eastAsia="zh-CN"/>
        </w:rPr>
        <w:t>住建局</w:t>
      </w:r>
      <w:r>
        <w:rPr>
          <w:color w:val="auto"/>
          <w:szCs w:val="32"/>
        </w:rPr>
        <w:t>出具的</w:t>
      </w:r>
      <w:r>
        <w:rPr>
          <w:rFonts w:hint="eastAsia"/>
          <w:color w:val="auto"/>
          <w:szCs w:val="32"/>
          <w:lang w:val="en-US" w:eastAsia="zh-CN"/>
        </w:rPr>
        <w:t>建设许可证或开工许可证</w:t>
      </w:r>
      <w:r>
        <w:rPr>
          <w:color w:val="auto"/>
          <w:szCs w:val="32"/>
        </w:rPr>
        <w:t>（文号:****）</w:t>
      </w:r>
      <w:r>
        <w:rPr>
          <w:rFonts w:hint="eastAsia"/>
          <w:color w:val="auto"/>
          <w:szCs w:val="32"/>
          <w:lang w:eastAsia="zh-CN"/>
        </w:rPr>
        <w:t>，</w:t>
      </w:r>
      <w:r>
        <w:rPr>
          <w:rFonts w:hint="eastAsia"/>
          <w:color w:val="auto"/>
          <w:szCs w:val="32"/>
          <w:lang w:val="en-US" w:eastAsia="zh-CN"/>
        </w:rPr>
        <w:t>与</w:t>
      </w:r>
      <w:r>
        <w:rPr>
          <w:color w:val="auto"/>
          <w:szCs w:val="32"/>
        </w:rPr>
        <w:t>**</w:t>
      </w:r>
      <w:r>
        <w:rPr>
          <w:rFonts w:hint="eastAsia"/>
          <w:color w:val="auto"/>
          <w:szCs w:val="32"/>
          <w:lang w:val="en-US" w:eastAsia="zh-CN"/>
        </w:rPr>
        <w:t>公司签订建设合同，**年**月**日取得施工许可证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b/>
          <w:color w:val="auto"/>
          <w:szCs w:val="32"/>
        </w:rPr>
        <w:t>环评：</w:t>
      </w:r>
      <w:r>
        <w:rPr>
          <w:color w:val="auto"/>
          <w:szCs w:val="32"/>
        </w:rPr>
        <w:t>已于**年**月**日取得****环保局出具的环境影响评价审查意见（文号:****）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楷体" w:hAnsi="楷体" w:eastAsia="楷体" w:cs="楷体"/>
          <w:b w:val="0"/>
          <w:bCs/>
          <w:color w:val="auto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Cs w:val="32"/>
          <w:lang w:val="en-US" w:eastAsia="zh-CN"/>
        </w:rPr>
        <w:t>注：依据项目实际编写实有手续情况，如项目备案（立项）情况、项目场地租赁合同、项目设备设施采购合同、研发合同等签订情况。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项目投资估算及融资方案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一、项目投资估算及构成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b/>
          <w:color w:val="auto"/>
          <w:szCs w:val="32"/>
        </w:rPr>
      </w:pPr>
      <w:r>
        <w:rPr>
          <w:color w:val="auto"/>
          <w:szCs w:val="32"/>
        </w:rPr>
        <w:t>包括分项详细的投资估算或概算，特别是与</w:t>
      </w:r>
      <w:r>
        <w:rPr>
          <w:rFonts w:hint="eastAsia"/>
          <w:color w:val="auto"/>
          <w:szCs w:val="32"/>
          <w:lang w:val="en-US" w:eastAsia="zh-CN"/>
        </w:rPr>
        <w:t>服务平台</w:t>
      </w:r>
      <w:r>
        <w:rPr>
          <w:color w:val="auto"/>
          <w:szCs w:val="32"/>
        </w:rPr>
        <w:t>核心</w:t>
      </w:r>
      <w:r>
        <w:rPr>
          <w:rFonts w:hint="eastAsia"/>
          <w:color w:val="auto"/>
          <w:szCs w:val="32"/>
          <w:lang w:eastAsia="zh-CN"/>
        </w:rPr>
        <w:t>、</w:t>
      </w:r>
      <w:r>
        <w:rPr>
          <w:rFonts w:hint="eastAsia"/>
          <w:color w:val="auto"/>
          <w:szCs w:val="32"/>
          <w:lang w:val="en-US" w:eastAsia="zh-CN"/>
        </w:rPr>
        <w:t>物流功能等</w:t>
      </w:r>
      <w:r>
        <w:rPr>
          <w:rFonts w:hint="eastAsia"/>
          <w:color w:val="auto"/>
          <w:szCs w:val="32"/>
          <w:lang w:eastAsia="zh-CN"/>
        </w:rPr>
        <w:t>相关的</w:t>
      </w:r>
      <w:r>
        <w:rPr>
          <w:color w:val="auto"/>
          <w:szCs w:val="32"/>
        </w:rPr>
        <w:t>建设内容投资情况。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二、融资方案及资金落实情况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b/>
          <w:color w:val="auto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 xml:space="preserve"> 项目进展情况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Chars="0" w:right="0" w:rightChars="0"/>
        <w:jc w:val="both"/>
        <w:rPr>
          <w:rFonts w:eastAsia="黑体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一、项目实施进度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二、工程实景照片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三、项目（主体工程或主要建设内容）验收材料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Cs w:val="32"/>
          <w:lang w:val="en-US" w:eastAsia="zh-CN"/>
        </w:rPr>
        <w:t>四、投资额完成情况</w:t>
      </w: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/>
          <w:b/>
          <w:bCs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/>
          <w:b/>
          <w:bCs/>
          <w:color w:val="auto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center"/>
        <w:rPr>
          <w:rFonts w:hint="eastAsia" w:eastAsia="黑体"/>
          <w:color w:val="auto"/>
          <w:szCs w:val="32"/>
          <w:lang w:val="en-US" w:eastAsia="zh-CN"/>
        </w:rPr>
      </w:pPr>
      <w:r>
        <w:rPr>
          <w:rFonts w:eastAsia="黑体"/>
          <w:color w:val="auto"/>
          <w:szCs w:val="32"/>
        </w:rPr>
        <w:t xml:space="preserve"> </w:t>
      </w:r>
      <w:r>
        <w:rPr>
          <w:rFonts w:hint="eastAsia" w:eastAsia="黑体"/>
          <w:color w:val="auto"/>
          <w:szCs w:val="32"/>
          <w:lang w:val="en-US" w:eastAsia="zh-CN"/>
        </w:rPr>
        <w:t>申报资料真实性承诺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jc w:val="both"/>
        <w:rPr>
          <w:rFonts w:hint="default" w:eastAsia="黑体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陕西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  <w:t>发展改革委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、财政厅：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  <w:t>公司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已了解陕西省财政资金的相关政策、规定及项目申报要求，现申报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陕西省产业结构调整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20"/>
          <w:lang w:eastAsia="zh-CN"/>
        </w:rPr>
        <w:t>引导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（服务业）专项资金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。本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  <w:t>公司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认真准备了项目申报资料，并对本次申报郑重承诺如下：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一、本单位所提交的项目申报资料相关内容完整、真实、准确，无欺瞒和作假行为，纸质资料与电子文档资料一致。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二、在项目申报过程中，本单位将积极配合受托管理机构组织的相关调查和评审工作。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  <w:lang w:eastAsia="zh-CN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三、如申报项目获得立项，本单位将严格按照规定使用资金，自觉接受财政、审计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eastAsia="zh-CN"/>
        </w:rPr>
        <w:t>等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相关部门的监督检查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eastAsia="zh-CN"/>
        </w:rPr>
        <w:t>，并配合省市发改、财政部门做好项目验收相关工作。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如违反上述承诺，本单位愿意承担由此带来的一切后果及相关法律责任。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4069" w:firstLineChars="13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申报单位盖章：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735" w:leftChars="235" w:right="0" w:rightChars="0" w:firstLine="626" w:firstLineChars="200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 xml:space="preserve">                 法定代表人签字：</w:t>
      </w: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4382" w:firstLineChars="1400"/>
        <w:rPr>
          <w:rFonts w:hint="default" w:eastAsia="仿宋_GB2312"/>
          <w:color w:val="auto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kern w:val="0"/>
          <w:sz w:val="32"/>
          <w:szCs w:val="20"/>
        </w:rPr>
        <w:t>日期：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20</w:t>
      </w:r>
      <w:r>
        <w:rPr>
          <w:rFonts w:hint="eastAsia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21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20"/>
          <w:lang w:val="en-US" w:eastAsia="zh-CN"/>
        </w:rPr>
        <w:t>年  月   日</w:t>
      </w: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eastAsia="黑体"/>
          <w:color w:val="auto"/>
          <w:szCs w:val="32"/>
        </w:rPr>
      </w:pP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rPr>
          <w:rFonts w:hint="eastAsia" w:eastAsia="黑体"/>
          <w:color w:val="auto"/>
          <w:szCs w:val="32"/>
        </w:rPr>
      </w:pP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rFonts w:hint="eastAsia" w:eastAsia="黑体"/>
          <w:color w:val="auto"/>
          <w:szCs w:val="32"/>
        </w:rPr>
      </w:pP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626" w:firstLineChars="200"/>
        <w:rPr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>附件：</w:t>
      </w:r>
      <w:r>
        <w:rPr>
          <w:color w:val="auto"/>
          <w:szCs w:val="32"/>
        </w:rPr>
        <w:t>1．项目</w:t>
      </w:r>
      <w:r>
        <w:rPr>
          <w:rFonts w:hint="eastAsia"/>
          <w:color w:val="auto"/>
          <w:szCs w:val="32"/>
          <w:lang w:val="en-US" w:eastAsia="zh-CN"/>
        </w:rPr>
        <w:t>企业</w:t>
      </w:r>
      <w:r>
        <w:rPr>
          <w:color w:val="auto"/>
          <w:szCs w:val="32"/>
        </w:rPr>
        <w:t>营业执照复印件</w:t>
      </w:r>
    </w:p>
    <w:p>
      <w:pPr>
        <w:keepNext w:val="0"/>
        <w:keepLines w:val="0"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1565" w:firstLineChars="500"/>
        <w:rPr>
          <w:rFonts w:eastAsia="黑体"/>
          <w:color w:val="auto"/>
          <w:szCs w:val="32"/>
        </w:rPr>
      </w:pPr>
      <w:r>
        <w:rPr>
          <w:rFonts w:hint="eastAsia"/>
          <w:color w:val="auto"/>
          <w:szCs w:val="32"/>
        </w:rPr>
        <w:t>2</w:t>
      </w:r>
      <w:r>
        <w:rPr>
          <w:color w:val="auto"/>
          <w:szCs w:val="32"/>
        </w:rPr>
        <w:t>．项目审批、核准或备案批复文件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2191" w:right="0" w:rightChars="0" w:hanging="2191" w:hangingChars="700"/>
        <w:jc w:val="left"/>
        <w:rPr>
          <w:rFonts w:hint="eastAsia"/>
          <w:color w:val="auto"/>
          <w:szCs w:val="32"/>
          <w:lang w:val="en-US" w:eastAsia="zh-CN"/>
        </w:rPr>
      </w:pPr>
      <w:r>
        <w:rPr>
          <w:color w:val="auto"/>
          <w:szCs w:val="32"/>
        </w:rPr>
        <w:t>　　   　</w:t>
      </w:r>
      <w:r>
        <w:rPr>
          <w:rFonts w:hint="eastAsia"/>
          <w:color w:val="auto"/>
          <w:szCs w:val="32"/>
        </w:rPr>
        <w:t xml:space="preserve"> 3</w:t>
      </w:r>
      <w:r>
        <w:rPr>
          <w:color w:val="auto"/>
          <w:szCs w:val="32"/>
        </w:rPr>
        <w:t>．</w:t>
      </w:r>
      <w:r>
        <w:rPr>
          <w:rFonts w:hint="eastAsia"/>
          <w:color w:val="auto"/>
          <w:szCs w:val="32"/>
          <w:lang w:val="en-US" w:eastAsia="zh-CN"/>
        </w:rPr>
        <w:t>项目土地、规划、建设、环评、施工许可等文件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2128" w:leftChars="680" w:right="0" w:rightChars="0" w:firstLine="0" w:firstLineChars="0"/>
        <w:jc w:val="left"/>
        <w:rPr>
          <w:rFonts w:hint="default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复印件，项目所需房屋产权证或5年以上租赁合同复印件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1878" w:right="0" w:rightChars="0" w:hanging="1878" w:hangingChars="600"/>
        <w:jc w:val="left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 xml:space="preserve">          4. 项目企业2020年度、2021年上半年财务报表、审计报告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1564" w:leftChars="0" w:right="0" w:rightChars="0" w:firstLine="0" w:firstLineChars="0"/>
        <w:jc w:val="left"/>
        <w:rPr>
          <w:rFonts w:hint="default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 xml:space="preserve">项目准备及投资额完成情况证明材料（合同、发票、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1878" w:firstLineChars="600"/>
        <w:jc w:val="left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单据等复印件）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 w:firstLine="1878" w:firstLineChars="600"/>
        <w:jc w:val="left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…………（其他相关材料）</w:t>
      </w:r>
    </w:p>
    <w:p>
      <w:pPr>
        <w:keepNext w:val="0"/>
        <w:keepLines w:val="0"/>
        <w:pageBreakBefore w:val="0"/>
        <w:pBdr>
          <w:top w:val="none" w:color="auto" w:sz="0" w:space="1"/>
          <w:bottom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right="0" w:rightChars="0"/>
        <w:rPr>
          <w:color w:val="auto"/>
        </w:rPr>
      </w:pPr>
    </w:p>
    <w:sectPr>
      <w:footerReference r:id="rId6" w:type="default"/>
      <w:footerReference r:id="rId7" w:type="even"/>
      <w:pgSz w:w="11907" w:h="16840"/>
      <w:pgMar w:top="1985" w:right="1531" w:bottom="1701" w:left="1588" w:header="851" w:footer="1304" w:gutter="0"/>
      <w:pgNumType w:fmt="decimal" w:start="1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left" w:pos="7580"/>
                              <w:tab w:val="right" w:pos="8508"/>
                            </w:tabs>
                            <w:ind w:right="280"/>
                            <w:jc w:val="center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Py8jG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Cr5E0f&#10;sKKWp/AIU4YUJqFDCza9SQIbsp/ni59qiExScblerdclWS3pbE4Ip3j+PADGT8pbloKaA11Y9lGc&#10;vmAcW+eWNM35O20M1UVl3D8FwkyVIjEeOaYoDvthIr73zZmk9nTXNXe02pyZz46sTGsxBzAH+zk4&#10;BtCHjqgtMy8Mt8dIJDK3NGGEnQbTJWV100KlLXiZ567nn2j7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j8vIx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left" w:pos="7580"/>
                        <w:tab w:val="right" w:pos="8508"/>
                      </w:tabs>
                      <w:ind w:right="280"/>
                      <w:jc w:val="center"/>
                    </w:pP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pO+dG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24WvOnLB04X++//z96werkjdD&#10;wJpaHsI9zBlSmISOHdj0JglszH5ern6qMTJJxWqz3mxKslrS2ZIQTvH4eQCMH5S3LAUNB7qw7KM4&#10;f8I4tS4taZrzd9oYqovauH8KhJkqRWI8cUxRHA/jTPzg2wtJHeiuG+5otTkzHx1ZmdZiCWAJDktw&#10;CqCPPVGrMi8Mt6dIJDK3NGGCnQfTJWV180KlLXia567Hn2j3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6TvnR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/>
                        <w:kern w:val="0"/>
                        <w:sz w:val="28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>1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5"/>
      <w:numFmt w:val="decimal"/>
      <w:suff w:val="space"/>
      <w:lvlText w:val="%1."/>
      <w:lvlJc w:val="left"/>
      <w:pPr>
        <w:ind w:left="1564" w:firstLine="0"/>
      </w:pPr>
    </w:lvl>
  </w:abstractNum>
  <w:abstractNum w:abstractNumId="1">
    <w:nsid w:val="00000004"/>
    <w:multiLevelType w:val="singleLevel"/>
    <w:tmpl w:val="00000004"/>
    <w:lvl w:ilvl="0" w:tentative="0">
      <w:start w:val="7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00000007"/>
    <w:multiLevelType w:val="singleLevel"/>
    <w:tmpl w:val="0000000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6EF0C51"/>
    <w:rsid w:val="72A47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陕发改委经贸处</Company>
  <Pages>1</Pages>
  <Words>0</Words>
  <Characters>0</Characters>
  <Lines>0</Lines>
  <Paragraphs>0</Paragraphs>
  <TotalTime>2.66666666666667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2019-12-04T18:20:07Z</dcterms:created>
  <dc:creator>骆驼</dc:creator>
  <cp:lastModifiedBy>WPS_1601169991</cp:lastModifiedBy>
  <cp:lastPrinted>2021-10-12T14:56:08Z</cp:lastPrinted>
  <dcterms:modified xsi:type="dcterms:W3CDTF">2021-10-25T06:28:17Z</dcterms:modified>
  <dc:title>骆驼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1834647C0DF34EC6964399FCAE53BEFA</vt:lpwstr>
  </property>
</Properties>
</file>