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E89B7">
      <w:pPr>
        <w:ind w:right="64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30A0ADEE">
      <w:pPr>
        <w:spacing w:line="588" w:lineRule="exact"/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eastAsia="zh-CN"/>
        </w:rPr>
        <w:t>尼加拉瓜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食糖进口关税配额申请表</w:t>
      </w:r>
    </w:p>
    <w:p w14:paraId="2462552C">
      <w:pPr>
        <w:ind w:right="-733" w:rightChars="-349"/>
        <w:jc w:val="right"/>
        <w:rPr>
          <w:rFonts w:hint="default" w:ascii="Times New Roman" w:hAnsi="Times New Roman" w:eastAsia="仿宋_GB2312" w:cs="Times New Roman"/>
          <w:b w:val="0"/>
          <w:bCs/>
          <w:szCs w:val="21"/>
        </w:rPr>
      </w:pPr>
      <w:r>
        <w:rPr>
          <w:rFonts w:hint="default" w:ascii="Times New Roman" w:hAnsi="Times New Roman" w:eastAsia="仿宋_GB2312" w:cs="Times New Roman"/>
          <w:b w:val="0"/>
          <w:bCs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Cs w:val="21"/>
        </w:rPr>
        <w:t>数量单位：吨</w:t>
      </w:r>
    </w:p>
    <w:tbl>
      <w:tblPr>
        <w:tblStyle w:val="4"/>
        <w:tblW w:w="10012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3635"/>
        <w:gridCol w:w="4048"/>
      </w:tblGrid>
      <w:tr w14:paraId="5637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012" w:type="dxa"/>
            <w:gridSpan w:val="3"/>
            <w:noWrap w:val="0"/>
            <w:vAlign w:val="center"/>
          </w:tcPr>
          <w:p w14:paraId="6AF00B07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企业名称：</w:t>
            </w:r>
          </w:p>
        </w:tc>
      </w:tr>
      <w:tr w14:paraId="10C8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2" w:type="dxa"/>
            <w:gridSpan w:val="3"/>
            <w:noWrap w:val="0"/>
            <w:vAlign w:val="center"/>
          </w:tcPr>
          <w:p w14:paraId="50279F34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企业注册地址：</w:t>
            </w:r>
          </w:p>
        </w:tc>
      </w:tr>
      <w:tr w14:paraId="6197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2" w:type="dxa"/>
            <w:gridSpan w:val="3"/>
            <w:noWrap w:val="0"/>
            <w:vAlign w:val="center"/>
          </w:tcPr>
          <w:p w14:paraId="2226FB36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企业性质：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国有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民营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外商投资</w:t>
            </w:r>
          </w:p>
        </w:tc>
      </w:tr>
      <w:tr w14:paraId="539A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2" w:type="dxa"/>
            <w:gridSpan w:val="3"/>
            <w:noWrap w:val="0"/>
            <w:vAlign w:val="center"/>
          </w:tcPr>
          <w:p w14:paraId="0BA61540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统一社会信用代码：</w:t>
            </w:r>
          </w:p>
        </w:tc>
      </w:tr>
      <w:tr w14:paraId="1EFC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2" w:type="dxa"/>
            <w:gridSpan w:val="3"/>
            <w:noWrap w:val="0"/>
            <w:vAlign w:val="center"/>
          </w:tcPr>
          <w:p w14:paraId="2E51F2F1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人及联系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电话： </w:t>
            </w:r>
          </w:p>
        </w:tc>
      </w:tr>
      <w:tr w14:paraId="3B7D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329" w:type="dxa"/>
            <w:noWrap w:val="0"/>
            <w:vAlign w:val="center"/>
          </w:tcPr>
          <w:p w14:paraId="67227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2022年-2024年是否获得食糖一般贸易进口关税配额</w:t>
            </w:r>
          </w:p>
        </w:tc>
        <w:tc>
          <w:tcPr>
            <w:tcW w:w="3635" w:type="dxa"/>
            <w:noWrap w:val="0"/>
            <w:vAlign w:val="center"/>
          </w:tcPr>
          <w:p w14:paraId="3785B6D2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是</w:t>
            </w:r>
          </w:p>
        </w:tc>
        <w:tc>
          <w:tcPr>
            <w:tcW w:w="4048" w:type="dxa"/>
            <w:noWrap w:val="0"/>
            <w:vAlign w:val="center"/>
          </w:tcPr>
          <w:p w14:paraId="254D7179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否</w:t>
            </w:r>
          </w:p>
        </w:tc>
      </w:tr>
      <w:tr w14:paraId="5F76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329" w:type="dxa"/>
            <w:noWrap w:val="0"/>
            <w:vAlign w:val="center"/>
          </w:tcPr>
          <w:p w14:paraId="6331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2022年-2024年是否有关税配额外食糖进口实绩</w:t>
            </w:r>
          </w:p>
        </w:tc>
        <w:tc>
          <w:tcPr>
            <w:tcW w:w="3635" w:type="dxa"/>
            <w:noWrap w:val="0"/>
            <w:vAlign w:val="center"/>
          </w:tcPr>
          <w:p w14:paraId="6ADDA848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是</w:t>
            </w:r>
          </w:p>
        </w:tc>
        <w:tc>
          <w:tcPr>
            <w:tcW w:w="4048" w:type="dxa"/>
            <w:noWrap w:val="0"/>
            <w:vAlign w:val="center"/>
          </w:tcPr>
          <w:p w14:paraId="4EB8AC40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否</w:t>
            </w:r>
          </w:p>
        </w:tc>
      </w:tr>
      <w:tr w14:paraId="7BFE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329" w:type="dxa"/>
            <w:noWrap w:val="0"/>
            <w:vAlign w:val="center"/>
          </w:tcPr>
          <w:p w14:paraId="5CFB2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2025年尼加拉瓜食糖进口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配额数量</w:t>
            </w:r>
          </w:p>
        </w:tc>
        <w:tc>
          <w:tcPr>
            <w:tcW w:w="7683" w:type="dxa"/>
            <w:gridSpan w:val="2"/>
            <w:noWrap w:val="0"/>
            <w:vAlign w:val="center"/>
          </w:tcPr>
          <w:p w14:paraId="62B0D0EE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</w:tr>
      <w:tr w14:paraId="3681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9" w:type="dxa"/>
            <w:vMerge w:val="restart"/>
            <w:noWrap w:val="0"/>
            <w:vAlign w:val="center"/>
          </w:tcPr>
          <w:p w14:paraId="46D2BB12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经营情况</w:t>
            </w:r>
          </w:p>
        </w:tc>
        <w:tc>
          <w:tcPr>
            <w:tcW w:w="7683" w:type="dxa"/>
            <w:gridSpan w:val="2"/>
            <w:noWrap w:val="0"/>
            <w:vAlign w:val="center"/>
          </w:tcPr>
          <w:p w14:paraId="114D1FE9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产品名称：</w:t>
            </w:r>
          </w:p>
        </w:tc>
      </w:tr>
      <w:tr w14:paraId="0A21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9" w:type="dxa"/>
            <w:vMerge w:val="continue"/>
            <w:noWrap w:val="0"/>
            <w:vAlign w:val="center"/>
          </w:tcPr>
          <w:p w14:paraId="79CDB79F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3635" w:type="dxa"/>
            <w:noWrap w:val="0"/>
            <w:vAlign w:val="center"/>
          </w:tcPr>
          <w:p w14:paraId="4E8E074C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该产品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产量：</w:t>
            </w:r>
          </w:p>
        </w:tc>
        <w:tc>
          <w:tcPr>
            <w:tcW w:w="4048" w:type="dxa"/>
            <w:noWrap w:val="0"/>
            <w:vAlign w:val="center"/>
          </w:tcPr>
          <w:p w14:paraId="7F9CD6AB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食糖年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用量：</w:t>
            </w:r>
          </w:p>
        </w:tc>
      </w:tr>
      <w:tr w14:paraId="050A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9" w:type="dxa"/>
            <w:vMerge w:val="continue"/>
            <w:noWrap w:val="0"/>
            <w:vAlign w:val="center"/>
          </w:tcPr>
          <w:p w14:paraId="12ABAF81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7683" w:type="dxa"/>
            <w:gridSpan w:val="2"/>
            <w:noWrap w:val="0"/>
            <w:vAlign w:val="center"/>
          </w:tcPr>
          <w:p w14:paraId="1A72F3AA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该产品年销售额（万元）：          </w:t>
            </w:r>
          </w:p>
        </w:tc>
      </w:tr>
      <w:tr w14:paraId="465C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12" w:type="dxa"/>
            <w:gridSpan w:val="3"/>
            <w:noWrap w:val="0"/>
            <w:vAlign w:val="center"/>
          </w:tcPr>
          <w:p w14:paraId="187981AE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是否有未整改的生产安全事故记录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</w:t>
            </w:r>
          </w:p>
        </w:tc>
      </w:tr>
      <w:tr w14:paraId="47D0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12" w:type="dxa"/>
            <w:gridSpan w:val="3"/>
            <w:noWrap w:val="0"/>
            <w:vAlign w:val="center"/>
          </w:tcPr>
          <w:p w14:paraId="2C9B5076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是否同意对外提供本企业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数量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</w:t>
            </w:r>
          </w:p>
        </w:tc>
      </w:tr>
      <w:tr w14:paraId="47E6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exact"/>
        </w:trPr>
        <w:tc>
          <w:tcPr>
            <w:tcW w:w="10012" w:type="dxa"/>
            <w:gridSpan w:val="3"/>
            <w:noWrap w:val="0"/>
            <w:vAlign w:val="center"/>
          </w:tcPr>
          <w:p w14:paraId="36E281BD"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本企业已阅知《202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尼加拉瓜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食糖进口关税配额申请和分配细则》相关内容，并郑重承诺本企业符合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尼加拉瓜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食糖进口关税配额申请条件，提交的各项申报材料真实、准确、有效；获得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尼加拉瓜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食糖进口关税配额后，保证按照国家有关法律、法规、规章开展进口业务。如违反本承诺，愿承担相应法律责任和后果，并接受相关惩戒。</w:t>
            </w:r>
          </w:p>
          <w:p w14:paraId="1FF40AA9"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  <w:p w14:paraId="1305C6E1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申请企业（盖章）             企业法人代表人（签字）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                   日期：</w:t>
            </w:r>
          </w:p>
        </w:tc>
      </w:tr>
    </w:tbl>
    <w:p w14:paraId="24C17455">
      <w:pPr>
        <w:spacing w:line="280" w:lineRule="exact"/>
        <w:ind w:left="0" w:leftChars="-295" w:hanging="619" w:hangingChars="295"/>
        <w:jc w:val="both"/>
        <w:rPr>
          <w:rStyle w:val="6"/>
          <w:rFonts w:hint="default" w:ascii="Times New Roman" w:hAnsi="Times New Roman" w:eastAsia="仿宋_GB2312" w:cs="Times New Roman"/>
          <w:b w:val="0"/>
          <w:bCs w:val="0"/>
          <w:szCs w:val="21"/>
          <w:lang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Cs w:val="21"/>
          <w:lang w:eastAsia="zh-CN"/>
        </w:rPr>
        <w:t>填表说明：</w:t>
      </w:r>
    </w:p>
    <w:p w14:paraId="4D6DCB66">
      <w:pPr>
        <w:numPr>
          <w:ilvl w:val="0"/>
          <w:numId w:val="0"/>
        </w:numPr>
        <w:spacing w:line="280" w:lineRule="exact"/>
        <w:ind w:leftChars="-690"/>
        <w:jc w:val="both"/>
        <w:rPr>
          <w:rStyle w:val="6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    1.企业名称与统一社会信用代码必须一一对应，一码一申请。</w:t>
      </w:r>
    </w:p>
    <w:p w14:paraId="46BEF414">
      <w:pPr>
        <w:numPr>
          <w:ilvl w:val="0"/>
          <w:numId w:val="0"/>
        </w:numPr>
        <w:spacing w:line="280" w:lineRule="exact"/>
        <w:ind w:leftChars="-690" w:right="-932" w:rightChars="-444"/>
        <w:jc w:val="both"/>
        <w:rPr>
          <w:rStyle w:val="6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    2.2022年-2024年三年中任一年获得食糖一般贸易进口关税配额均勾选“是”。</w:t>
      </w:r>
    </w:p>
    <w:p w14:paraId="4EB8F27E">
      <w:pPr>
        <w:numPr>
          <w:ilvl w:val="0"/>
          <w:numId w:val="0"/>
        </w:numPr>
        <w:spacing w:line="280" w:lineRule="exact"/>
        <w:ind w:leftChars="-690" w:right="-932" w:rightChars="-444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    3.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Cs w:val="21"/>
          <w:lang w:val="en-US" w:eastAsia="zh-CN"/>
        </w:rPr>
        <w:t>2022年-2024年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>三年中任一年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Cs w:val="21"/>
          <w:lang w:val="en-US" w:eastAsia="zh-CN"/>
        </w:rPr>
        <w:t>有关税配额外食糖进口实绩均勾选“是”。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6314393-87F3-469B-849B-22B77C6EC9F2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9523DB-4315-4A47-9EC4-810464336E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3CAE"/>
    <w:rsid w:val="3BF7A199"/>
    <w:rsid w:val="3E779DAE"/>
    <w:rsid w:val="3EE6B587"/>
    <w:rsid w:val="3FF71C94"/>
    <w:rsid w:val="4EAE58D2"/>
    <w:rsid w:val="50E9A467"/>
    <w:rsid w:val="52FE3DF3"/>
    <w:rsid w:val="53F1A77C"/>
    <w:rsid w:val="5B6EEC04"/>
    <w:rsid w:val="5EFA3334"/>
    <w:rsid w:val="5F77E054"/>
    <w:rsid w:val="63585FE7"/>
    <w:rsid w:val="6E844CEF"/>
    <w:rsid w:val="77657561"/>
    <w:rsid w:val="7A8F43C5"/>
    <w:rsid w:val="7B79B94C"/>
    <w:rsid w:val="7BDF13F6"/>
    <w:rsid w:val="7E9DDFBA"/>
    <w:rsid w:val="7EC9C0C4"/>
    <w:rsid w:val="7FBB381F"/>
    <w:rsid w:val="7FF73AFC"/>
    <w:rsid w:val="7FF99E21"/>
    <w:rsid w:val="9A7D6244"/>
    <w:rsid w:val="B75D62D9"/>
    <w:rsid w:val="B7DBB9AE"/>
    <w:rsid w:val="BFF92484"/>
    <w:rsid w:val="DBFE2BC4"/>
    <w:rsid w:val="E69FF03B"/>
    <w:rsid w:val="EEAFCC2E"/>
    <w:rsid w:val="EFFF7473"/>
    <w:rsid w:val="F35B9B44"/>
    <w:rsid w:val="F7F6C524"/>
    <w:rsid w:val="FB93DDFD"/>
    <w:rsid w:val="FBFBEB04"/>
    <w:rsid w:val="FD73CDBA"/>
    <w:rsid w:val="FFDD2FFC"/>
    <w:rsid w:val="FFDF3CAE"/>
    <w:rsid w:val="FFDFAE9C"/>
    <w:rsid w:val="FFFB61B6"/>
    <w:rsid w:val="FFFF4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522</Characters>
  <Lines>0</Lines>
  <Paragraphs>0</Paragraphs>
  <TotalTime>4</TotalTime>
  <ScaleCrop>false</ScaleCrop>
  <LinksUpToDate>false</LinksUpToDate>
  <CharactersWithSpaces>645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2023-12-08T17:36:00Z</dcterms:created>
  <dc:creator>xiaoqi</dc:creator>
  <cp:lastModifiedBy>卓天网络</cp:lastModifiedBy>
  <cp:lastPrinted>2024-11-16T17:41:08Z</cp:lastPrinted>
  <dcterms:modified xsi:type="dcterms:W3CDTF">2024-12-09T06:55:53Z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C8C504B4A6314FAA987C2A872DD192B6_13</vt:lpwstr>
  </property>
</Properties>
</file>