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504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7E67B5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3705F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以革命文物为主题的“大思政课”</w:t>
      </w:r>
    </w:p>
    <w:p w14:paraId="32DC9B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  <w:t>优质资源建设推介示范项目名单</w:t>
      </w:r>
      <w:bookmarkStart w:id="0" w:name="_GoBack"/>
      <w:bookmarkEnd w:id="0"/>
    </w:p>
    <w:p w14:paraId="64E66D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10项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）</w:t>
      </w:r>
    </w:p>
    <w:p w14:paraId="4F2973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方正小标宋简体" w:hAnsi="方正小标宋简体" w:eastAsia="仿宋_GB2312"/>
          <w:sz w:val="32"/>
          <w:szCs w:val="32"/>
          <w:lang w:eastAsia="zh-CN"/>
        </w:rPr>
      </w:pPr>
    </w:p>
    <w:p w14:paraId="55A92F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革命文物中的“军魂”故事系列思政课</w:t>
      </w:r>
    </w:p>
    <w:p w14:paraId="72D451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中国人民革命军事博物馆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仿宋_GB2312"/>
          <w:sz w:val="32"/>
          <w:szCs w:val="32"/>
          <w:lang w:val="en-US" w:eastAsia="zh-CN"/>
        </w:rPr>
        <w:t>中国社会科学院大学</w:t>
      </w:r>
    </w:p>
    <w:p w14:paraId="55DD05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</w:p>
    <w:p w14:paraId="250061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 xml:space="preserve">守望丰碑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薪火相传</w:t>
      </w:r>
    </w:p>
    <w:p w14:paraId="00DFF4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辽宁“六地”红色文化系列思政课</w:t>
      </w:r>
    </w:p>
    <w:p w14:paraId="69F628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沈阳“九·一八”历史博物馆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辽宁大学</w:t>
      </w:r>
    </w:p>
    <w:p w14:paraId="2C73784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18DCDC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“初心与传承”系列青少年思政课</w:t>
      </w:r>
    </w:p>
    <w:p w14:paraId="2BE46DC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上海市历史博物馆（上海革命历史博物馆）</w:t>
      </w:r>
    </w:p>
    <w:p w14:paraId="4AC9A0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上海市黄浦区教育局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上海市浦东新区小学教育指导中心</w:t>
      </w:r>
    </w:p>
    <w:p w14:paraId="26F30C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</w:p>
    <w:p w14:paraId="0E5571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依宪治国</w:t>
      </w:r>
    </w:p>
    <w:p w14:paraId="5734797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新中国第一部宪法起草地的“大思政课”</w:t>
      </w:r>
    </w:p>
    <w:p w14:paraId="18FABE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“五四宪法”历史资料陈列馆</w:t>
      </w:r>
    </w:p>
    <w:p w14:paraId="4AF5A1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大中小一体化宪法宣传教育馆校共育联建单位</w:t>
      </w:r>
    </w:p>
    <w:p w14:paraId="083390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5873240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“红古田·红故事”系列思政课</w:t>
      </w:r>
    </w:p>
    <w:p w14:paraId="319A84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古田会议纪念馆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仿宋_GB2312"/>
          <w:sz w:val="32"/>
          <w:szCs w:val="32"/>
          <w:lang w:val="en-US" w:eastAsia="zh-CN"/>
        </w:rPr>
        <w:t>福建师范大学</w:t>
      </w:r>
    </w:p>
    <w:p w14:paraId="11D7BA7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  <w:br w:type="page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“苏区精神永放光芒”主题思政课</w:t>
      </w:r>
    </w:p>
    <w:p w14:paraId="0DB8234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瑞金中央革命根据地纪念馆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赣南师范大学</w:t>
      </w:r>
    </w:p>
    <w:p w14:paraId="5B6C0C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</w:p>
    <w:p w14:paraId="5839A2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“走入历史现场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传承首义文化”系列思政课</w:t>
      </w:r>
    </w:p>
    <w:p w14:paraId="35EA50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辛亥革命博物院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武汉大学</w:t>
      </w:r>
    </w:p>
    <w:p w14:paraId="3E87B7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730CBE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“跟着总书记的足迹：走进红色一师”沉浸式思政现场教学</w:t>
      </w:r>
    </w:p>
    <w:p w14:paraId="0327984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毛泽东与第一师范纪念馆</w:t>
      </w:r>
    </w:p>
    <w:p w14:paraId="3987151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大中小学思政课一体化共同体（湖南省）成员单位</w:t>
      </w:r>
    </w:p>
    <w:p w14:paraId="335991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</w:p>
    <w:p w14:paraId="716C0E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看滇迤红色见证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 xml:space="preserve"> 溯百年峥嵘记忆</w:t>
      </w:r>
    </w:p>
    <w:p w14:paraId="10B9555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云南革命文物思政课校园行</w:t>
      </w:r>
    </w:p>
    <w:p w14:paraId="1EF12D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云南省博物馆</w:t>
      </w:r>
    </w:p>
    <w:p w14:paraId="5964EF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云南省高等学校思想政治理论课教学研究会</w:t>
      </w:r>
    </w:p>
    <w:p w14:paraId="3A6E05B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 w14:paraId="04CB7A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多维共筑教育矩阵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彰显传承照金精神</w:t>
      </w:r>
    </w:p>
    <w:p w14:paraId="3BF44D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陕甘边革命根据地照金纪念馆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西安邮电大学</w:t>
      </w:r>
    </w:p>
    <w:p w14:paraId="671FD5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/>
          <w:sz w:val="28"/>
          <w:lang w:eastAsia="zh-CN"/>
        </w:rPr>
      </w:pPr>
    </w:p>
    <w:p w14:paraId="03FFFA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MjA4YzMwMTBlNzQ0MGIzOWU4YzM3NmRkMWFhMjYifQ=="/>
  </w:docVars>
  <w:rsids>
    <w:rsidRoot w:val="72A2038A"/>
    <w:rsid w:val="72A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qFormat/>
    <w:uiPriority w:val="0"/>
    <w:pPr>
      <w:widowControl w:val="0"/>
      <w:spacing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2024-11-06T03:32:00Z</dcterms:created>
  <dc:creator>Dazzle</dc:creator>
  <cp:lastModifiedBy>Dazzle</cp:lastModifiedBy>
  <dcterms:modified xsi:type="dcterms:W3CDTF">2024-11-06T03:33:28Z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EEFF63EB7453499E87E0F8416C8282A2_11</vt:lpwstr>
  </property>
</Properties>
</file>