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F72F4">
      <w:pPr>
        <w:widowControl w:val="0"/>
        <w:wordWrap/>
        <w:adjustRightInd/>
        <w:snapToGrid/>
        <w:spacing w:after="157" w:afterLines="5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3CD93799">
      <w:pPr>
        <w:spacing w:after="156" w:afterLines="50" w:line="40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数字化转型背景下的智能工厂建设高级研修班报名表（复制有效）</w:t>
      </w:r>
    </w:p>
    <w:tbl>
      <w:tblPr>
        <w:tblStyle w:val="5"/>
        <w:tblpPr w:leftFromText="180" w:rightFromText="180" w:vertAnchor="text" w:horzAnchor="margin" w:tblpX="-486" w:tblpY="156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38"/>
        <w:gridCol w:w="1446"/>
        <w:gridCol w:w="1628"/>
        <w:gridCol w:w="262"/>
        <w:gridCol w:w="1337"/>
        <w:gridCol w:w="210"/>
        <w:gridCol w:w="1066"/>
        <w:gridCol w:w="1734"/>
      </w:tblGrid>
      <w:tr w14:paraId="7C13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39" w:type="dxa"/>
            <w:vAlign w:val="center"/>
          </w:tcPr>
          <w:p w14:paraId="1B64EAFF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单位名称</w:t>
            </w:r>
          </w:p>
        </w:tc>
        <w:tc>
          <w:tcPr>
            <w:tcW w:w="6787" w:type="dxa"/>
            <w:gridSpan w:val="7"/>
            <w:vAlign w:val="center"/>
          </w:tcPr>
          <w:p w14:paraId="1A63D584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53733A61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是否住宿</w:t>
            </w:r>
          </w:p>
        </w:tc>
      </w:tr>
      <w:tr w14:paraId="2211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339" w:type="dxa"/>
            <w:vAlign w:val="center"/>
          </w:tcPr>
          <w:p w14:paraId="5155F338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通讯地址</w:t>
            </w:r>
          </w:p>
        </w:tc>
        <w:tc>
          <w:tcPr>
            <w:tcW w:w="6787" w:type="dxa"/>
            <w:gridSpan w:val="7"/>
            <w:vAlign w:val="center"/>
          </w:tcPr>
          <w:p w14:paraId="098465DC"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5B796E14"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</w:p>
        </w:tc>
      </w:tr>
      <w:tr w14:paraId="2397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39" w:type="dxa"/>
            <w:vAlign w:val="center"/>
          </w:tcPr>
          <w:p w14:paraId="164FD67D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姓名</w:t>
            </w:r>
          </w:p>
        </w:tc>
        <w:tc>
          <w:tcPr>
            <w:tcW w:w="838" w:type="dxa"/>
            <w:vAlign w:val="center"/>
          </w:tcPr>
          <w:p w14:paraId="355E053B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性别</w:t>
            </w:r>
          </w:p>
        </w:tc>
        <w:tc>
          <w:tcPr>
            <w:tcW w:w="1446" w:type="dxa"/>
            <w:vAlign w:val="center"/>
          </w:tcPr>
          <w:p w14:paraId="5248F12A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职务</w:t>
            </w:r>
          </w:p>
        </w:tc>
        <w:tc>
          <w:tcPr>
            <w:tcW w:w="1628" w:type="dxa"/>
            <w:vAlign w:val="center"/>
          </w:tcPr>
          <w:p w14:paraId="76818040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手机</w:t>
            </w:r>
          </w:p>
        </w:tc>
        <w:tc>
          <w:tcPr>
            <w:tcW w:w="2875" w:type="dxa"/>
            <w:gridSpan w:val="4"/>
            <w:vAlign w:val="center"/>
          </w:tcPr>
          <w:p w14:paraId="1C9FB9CA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身份证号（制证需要）</w:t>
            </w:r>
          </w:p>
        </w:tc>
        <w:tc>
          <w:tcPr>
            <w:tcW w:w="1734" w:type="dxa"/>
            <w:vAlign w:val="center"/>
          </w:tcPr>
          <w:p w14:paraId="56611093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E_mail</w:t>
            </w:r>
          </w:p>
        </w:tc>
      </w:tr>
      <w:tr w14:paraId="603B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9" w:type="dxa"/>
            <w:vAlign w:val="center"/>
          </w:tcPr>
          <w:p w14:paraId="3B290CD3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14:paraId="731933E3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59CCE16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35CC7663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2875" w:type="dxa"/>
            <w:gridSpan w:val="4"/>
            <w:vAlign w:val="center"/>
          </w:tcPr>
          <w:p w14:paraId="0EBC964D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1562D008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</w:tr>
      <w:tr w14:paraId="601A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39" w:type="dxa"/>
            <w:vAlign w:val="center"/>
          </w:tcPr>
          <w:p w14:paraId="17399A70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14:paraId="14D7DDC0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609DF98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7EEC1380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2875" w:type="dxa"/>
            <w:gridSpan w:val="4"/>
            <w:vAlign w:val="center"/>
          </w:tcPr>
          <w:p w14:paraId="61A44A07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208D1F80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</w:tr>
      <w:tr w14:paraId="5C29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9" w:type="dxa"/>
            <w:vAlign w:val="center"/>
          </w:tcPr>
          <w:p w14:paraId="13715480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14:paraId="33A6C2F4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55881CFA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08766098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2875" w:type="dxa"/>
            <w:gridSpan w:val="4"/>
            <w:vAlign w:val="center"/>
          </w:tcPr>
          <w:p w14:paraId="11555924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632A1192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</w:tr>
      <w:tr w14:paraId="3A56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9" w:type="dxa"/>
            <w:vAlign w:val="center"/>
          </w:tcPr>
          <w:p w14:paraId="00C80213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14:paraId="7EBB331C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3F8F5E5B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70C84664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2875" w:type="dxa"/>
            <w:gridSpan w:val="4"/>
            <w:vAlign w:val="center"/>
          </w:tcPr>
          <w:p w14:paraId="576FE991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6B03FFC0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</w:tr>
      <w:tr w14:paraId="4C25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1339" w:type="dxa"/>
            <w:vAlign w:val="center"/>
          </w:tcPr>
          <w:p w14:paraId="739B733A">
            <w:pPr>
              <w:spacing w:line="380" w:lineRule="exact"/>
              <w:ind w:right="-512" w:rightChars="-244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希望与专家</w:t>
            </w:r>
          </w:p>
          <w:p w14:paraId="1FC5A3F4">
            <w:pPr>
              <w:spacing w:line="380" w:lineRule="exact"/>
              <w:ind w:right="-512" w:rightChars="-244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交流的问题</w:t>
            </w:r>
          </w:p>
        </w:tc>
        <w:tc>
          <w:tcPr>
            <w:tcW w:w="8521" w:type="dxa"/>
            <w:gridSpan w:val="8"/>
            <w:vAlign w:val="center"/>
          </w:tcPr>
          <w:p w14:paraId="1CB36538">
            <w:pPr>
              <w:spacing w:line="380" w:lineRule="exact"/>
              <w:jc w:val="left"/>
              <w:rPr>
                <w:rFonts w:ascii="新宋体" w:hAnsi="新宋体" w:eastAsia="新宋体"/>
                <w:bCs/>
                <w:sz w:val="24"/>
              </w:rPr>
            </w:pPr>
          </w:p>
        </w:tc>
      </w:tr>
      <w:tr w14:paraId="5063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39" w:type="dxa"/>
            <w:vAlign w:val="center"/>
          </w:tcPr>
          <w:p w14:paraId="4C2F53B4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费用总额</w:t>
            </w:r>
          </w:p>
        </w:tc>
        <w:tc>
          <w:tcPr>
            <w:tcW w:w="5511" w:type="dxa"/>
            <w:gridSpan w:val="5"/>
            <w:vAlign w:val="center"/>
          </w:tcPr>
          <w:p w14:paraId="143A5E43">
            <w:pPr>
              <w:spacing w:line="380" w:lineRule="exact"/>
              <w:ind w:right="960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万   仟   佰   拾   元整</w:t>
            </w:r>
          </w:p>
        </w:tc>
        <w:tc>
          <w:tcPr>
            <w:tcW w:w="1276" w:type="dxa"/>
            <w:gridSpan w:val="2"/>
            <w:vAlign w:val="center"/>
          </w:tcPr>
          <w:p w14:paraId="48BC5123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小写</w:t>
            </w:r>
          </w:p>
        </w:tc>
        <w:tc>
          <w:tcPr>
            <w:tcW w:w="1734" w:type="dxa"/>
            <w:vAlign w:val="center"/>
          </w:tcPr>
          <w:p w14:paraId="1BC99DFF"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￥</w:t>
            </w:r>
          </w:p>
        </w:tc>
      </w:tr>
      <w:tr w14:paraId="2914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39" w:type="dxa"/>
            <w:vAlign w:val="center"/>
          </w:tcPr>
          <w:p w14:paraId="4DCD4B01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付款方式</w:t>
            </w:r>
          </w:p>
        </w:tc>
        <w:tc>
          <w:tcPr>
            <w:tcW w:w="4174" w:type="dxa"/>
            <w:gridSpan w:val="4"/>
            <w:vAlign w:val="center"/>
          </w:tcPr>
          <w:p w14:paraId="561F4B17"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□通过银行  □现场缴费</w:t>
            </w:r>
          </w:p>
        </w:tc>
        <w:tc>
          <w:tcPr>
            <w:tcW w:w="1337" w:type="dxa"/>
            <w:vAlign w:val="center"/>
          </w:tcPr>
          <w:p w14:paraId="0B7251C8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地点</w:t>
            </w:r>
          </w:p>
        </w:tc>
        <w:tc>
          <w:tcPr>
            <w:tcW w:w="3010" w:type="dxa"/>
            <w:gridSpan w:val="3"/>
            <w:vAlign w:val="center"/>
          </w:tcPr>
          <w:p w14:paraId="064E48DD"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第</w:t>
            </w:r>
            <w:r>
              <w:rPr>
                <w:rFonts w:hint="eastAsia" w:ascii="新宋体" w:hAnsi="新宋体" w:eastAsia="新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bCs/>
                <w:sz w:val="24"/>
              </w:rPr>
              <w:t>期</w:t>
            </w:r>
            <w:r>
              <w:rPr>
                <w:rFonts w:hint="eastAsia" w:ascii="新宋体" w:hAnsi="新宋体" w:eastAsia="新宋体"/>
                <w:bCs/>
                <w:sz w:val="24"/>
                <w:u w:val="single"/>
              </w:rPr>
              <w:t xml:space="preserve">               </w:t>
            </w:r>
            <w:r>
              <w:rPr>
                <w:rFonts w:hint="eastAsia" w:ascii="新宋体" w:hAnsi="新宋体" w:eastAsia="新宋体"/>
                <w:bCs/>
                <w:sz w:val="24"/>
              </w:rPr>
              <w:t xml:space="preserve">   </w:t>
            </w:r>
          </w:p>
        </w:tc>
      </w:tr>
      <w:tr w14:paraId="51DD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339" w:type="dxa"/>
            <w:vAlign w:val="center"/>
          </w:tcPr>
          <w:p w14:paraId="4118F060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银行汇款</w:t>
            </w:r>
          </w:p>
          <w:p w14:paraId="40AC76D3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8521" w:type="dxa"/>
            <w:gridSpan w:val="8"/>
            <w:vAlign w:val="center"/>
          </w:tcPr>
          <w:p w14:paraId="1347EE32">
            <w:pPr>
              <w:adjustRightInd w:val="0"/>
              <w:snapToGrid w:val="0"/>
              <w:spacing w:before="156" w:beforeLines="50" w:after="156" w:afterLines="50" w:line="240" w:lineRule="exact"/>
              <w:ind w:left="1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指定汇款    户    名：智造帮（北京）科技有限公司</w:t>
            </w:r>
          </w:p>
          <w:p w14:paraId="00DB7026">
            <w:pPr>
              <w:adjustRightInd w:val="0"/>
              <w:snapToGrid w:val="0"/>
              <w:spacing w:before="156" w:beforeLines="50" w:after="156" w:afterLines="50" w:line="240" w:lineRule="exact"/>
              <w:ind w:left="1" w:firstLine="1440" w:firstLineChars="600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开户银行：广发银行北京石景山支行</w:t>
            </w:r>
          </w:p>
          <w:p w14:paraId="458AF3CB">
            <w:pPr>
              <w:adjustRightInd w:val="0"/>
              <w:snapToGrid w:val="0"/>
              <w:spacing w:before="156" w:beforeLines="50" w:after="156" w:afterLines="50" w:line="240" w:lineRule="exact"/>
              <w:ind w:left="1" w:firstLine="1437" w:firstLineChars="599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账    户：</w:t>
            </w:r>
            <w:r>
              <w:t xml:space="preserve"> </w:t>
            </w:r>
            <w:r>
              <w:rPr>
                <w:rFonts w:ascii="新宋体" w:hAnsi="新宋体" w:eastAsia="新宋体"/>
                <w:bCs/>
                <w:sz w:val="24"/>
              </w:rPr>
              <w:t>9550 8802 1531 7700 160</w:t>
            </w:r>
          </w:p>
        </w:tc>
      </w:tr>
      <w:tr w14:paraId="10FB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1339" w:type="dxa"/>
            <w:vAlign w:val="center"/>
          </w:tcPr>
          <w:p w14:paraId="30ABFFE8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参会方式</w:t>
            </w:r>
          </w:p>
        </w:tc>
        <w:tc>
          <w:tcPr>
            <w:tcW w:w="5721" w:type="dxa"/>
            <w:gridSpan w:val="6"/>
            <w:vAlign w:val="center"/>
          </w:tcPr>
          <w:p w14:paraId="037963B3"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请参加单位把报名表及时回传，在报名后</w:t>
            </w:r>
            <w:r>
              <w:rPr>
                <w:rFonts w:ascii="新宋体" w:hAnsi="新宋体" w:eastAsia="新宋体"/>
                <w:bCs/>
                <w:sz w:val="24"/>
              </w:rPr>
              <w:t>5</w:t>
            </w:r>
            <w:r>
              <w:rPr>
                <w:rFonts w:hint="eastAsia" w:ascii="新宋体" w:hAnsi="新宋体" w:eastAsia="新宋体"/>
                <w:bCs/>
                <w:sz w:val="24"/>
              </w:rPr>
              <w:t>日内将培训费通过银行付款，会务组确认到款后即发《学习通知书》，其中将详细注明报到时间、报到地点、食宿等具体安排事项。</w:t>
            </w:r>
          </w:p>
        </w:tc>
        <w:tc>
          <w:tcPr>
            <w:tcW w:w="2800" w:type="dxa"/>
            <w:gridSpan w:val="2"/>
            <w:vAlign w:val="top"/>
          </w:tcPr>
          <w:p w14:paraId="229E84E8"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</w:p>
          <w:p w14:paraId="051496C2"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</w:p>
          <w:p w14:paraId="6AC9ABD1">
            <w:pPr>
              <w:spacing w:line="38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单位印章</w:t>
            </w:r>
          </w:p>
          <w:p w14:paraId="13F952D5">
            <w:pPr>
              <w:spacing w:line="380" w:lineRule="exact"/>
              <w:rPr>
                <w:rFonts w:ascii="新宋体" w:hAnsi="新宋体" w:eastAsia="新宋体"/>
                <w:bCs/>
                <w:sz w:val="24"/>
              </w:rPr>
            </w:pPr>
          </w:p>
          <w:p w14:paraId="58DBB0FE">
            <w:pPr>
              <w:spacing w:line="380" w:lineRule="exact"/>
              <w:ind w:firstLine="1080" w:firstLineChars="450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年   月   日</w:t>
            </w:r>
          </w:p>
        </w:tc>
      </w:tr>
    </w:tbl>
    <w:p w14:paraId="31751ED1">
      <w:pPr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联系人：冯跃群 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28"/>
          <w:szCs w:val="28"/>
        </w:rPr>
        <w:t>手机：13621268375</w:t>
      </w:r>
      <w:r>
        <w:rPr>
          <w:rFonts w:ascii="宋体" w:hAnsi="宋体" w:cs="宋体"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28"/>
          <w:szCs w:val="28"/>
        </w:rPr>
        <w:t>报名邮箱</w:t>
      </w:r>
      <w:r>
        <w:rPr>
          <w:rFonts w:ascii="宋体" w:hAnsi="宋体" w:cs="宋体"/>
          <w:bCs/>
          <w:sz w:val="28"/>
          <w:szCs w:val="28"/>
        </w:rPr>
        <w:t>:</w:t>
      </w:r>
      <w:r>
        <w:rPr>
          <w:rFonts w:hint="eastAsia" w:ascii="宋体" w:hAnsi="宋体" w:cs="宋体"/>
          <w:bCs/>
          <w:sz w:val="28"/>
          <w:szCs w:val="28"/>
        </w:rPr>
        <w:t>yq0403@126.com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34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E9ACC">
    <w:pPr>
      <w:pStyle w:val="3"/>
      <w:wordWrap w:val="0"/>
      <w:jc w:val="right"/>
    </w:pPr>
    <w:r>
      <w:rPr>
        <w:rFonts w:ascii="Times New Roman" w:hAnsi="Times New Roman" w:cs="Times New Roman"/>
        <w:sz w:val="28"/>
        <w:szCs w:val="28"/>
      </w:rPr>
      <w:t xml:space="preserve">— 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4EF01">
    <w:pPr>
      <w:pStyle w:val="3"/>
    </w:pP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 — 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NjgxZDIzOWNlOTk3M2NmODY4Yjg3MzJmNDEwMjQifQ=="/>
  </w:docVars>
  <w:rsids>
    <w:rsidRoot w:val="00AE1A60"/>
    <w:rsid w:val="000017E0"/>
    <w:rsid w:val="000A3FEE"/>
    <w:rsid w:val="000F5653"/>
    <w:rsid w:val="00176FE1"/>
    <w:rsid w:val="00321338"/>
    <w:rsid w:val="00326868"/>
    <w:rsid w:val="0044651D"/>
    <w:rsid w:val="00540756"/>
    <w:rsid w:val="006127DC"/>
    <w:rsid w:val="006729CB"/>
    <w:rsid w:val="00693F9C"/>
    <w:rsid w:val="006C1079"/>
    <w:rsid w:val="00741671"/>
    <w:rsid w:val="00745D04"/>
    <w:rsid w:val="007B3B58"/>
    <w:rsid w:val="00842009"/>
    <w:rsid w:val="00860EFA"/>
    <w:rsid w:val="00874B66"/>
    <w:rsid w:val="008E1593"/>
    <w:rsid w:val="00914E28"/>
    <w:rsid w:val="00932E40"/>
    <w:rsid w:val="009D5AC2"/>
    <w:rsid w:val="00AD6112"/>
    <w:rsid w:val="00AE1A60"/>
    <w:rsid w:val="00B11A78"/>
    <w:rsid w:val="00B122D3"/>
    <w:rsid w:val="00B77397"/>
    <w:rsid w:val="00BE19EE"/>
    <w:rsid w:val="00C21B98"/>
    <w:rsid w:val="00C4413E"/>
    <w:rsid w:val="00C716AC"/>
    <w:rsid w:val="00D63D47"/>
    <w:rsid w:val="00D9627C"/>
    <w:rsid w:val="00DD2DBB"/>
    <w:rsid w:val="00E04212"/>
    <w:rsid w:val="00E2774D"/>
    <w:rsid w:val="00EA775B"/>
    <w:rsid w:val="00EE3946"/>
    <w:rsid w:val="00F2122F"/>
    <w:rsid w:val="00F225E9"/>
    <w:rsid w:val="00F40EB7"/>
    <w:rsid w:val="0929397A"/>
    <w:rsid w:val="1099444B"/>
    <w:rsid w:val="1CF33CB9"/>
    <w:rsid w:val="1FC35638"/>
    <w:rsid w:val="2ADD44ED"/>
    <w:rsid w:val="34A419C9"/>
    <w:rsid w:val="46EB7823"/>
    <w:rsid w:val="62ED6984"/>
    <w:rsid w:val="6402385F"/>
    <w:rsid w:val="67897D74"/>
    <w:rsid w:val="70FD7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qFormat/>
    <w:uiPriority w:val="0"/>
    <w:rPr>
      <w:color w:val="202020"/>
      <w:sz w:val="18"/>
      <w:szCs w:val="18"/>
      <w:u w:val="non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宋体"/>
      <w:sz w:val="21"/>
      <w:szCs w:val="22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2098</Words>
  <Characters>2253</Characters>
  <Lines>12</Lines>
  <Paragraphs>3</Paragraphs>
  <TotalTime>5</TotalTime>
  <ScaleCrop>false</ScaleCrop>
  <LinksUpToDate>false</LinksUpToDate>
  <CharactersWithSpaces>2408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2020-05-26T06:04:00Z</dcterms:created>
  <dc:creator>杨 峄</dc:creator>
  <cp:lastModifiedBy>诞诞</cp:lastModifiedBy>
  <cp:lastPrinted>2024-10-17T01:03:00Z</cp:lastPrinted>
  <dcterms:modified xsi:type="dcterms:W3CDTF">2024-10-18T02:00:59Z</dcterms:modified>
  <dc:title>工信人才〔2023〕225号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18E549FDEB3246E2BFB88E3BAC4185B0_13</vt:lpwstr>
  </property>
</Properties>
</file>