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A05A3">
      <w:pPr>
        <w:widowControl/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 w14:paraId="473C5B49">
      <w:pPr>
        <w:pStyle w:val="2"/>
        <w:rPr>
          <w:rFonts w:hint="eastAsia"/>
          <w:lang w:val="en-US" w:eastAsia="zh-CN"/>
        </w:rPr>
      </w:pPr>
    </w:p>
    <w:p w14:paraId="1B387CEB">
      <w:pPr>
        <w:widowControl/>
        <w:spacing w:line="560" w:lineRule="exact"/>
        <w:jc w:val="center"/>
        <w:rPr>
          <w:rFonts w:ascii="仿宋" w:hAnsi="仿宋" w:eastAsia="仿宋" w:cs="黑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吃货捷报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研究编制与传播推广工作报名表</w:t>
      </w:r>
    </w:p>
    <w:p w14:paraId="5EDB7853">
      <w:pPr>
        <w:widowControl/>
        <w:spacing w:line="560" w:lineRule="exact"/>
        <w:jc w:val="left"/>
        <w:rPr>
          <w:rFonts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  <w:lang w:val="en-US" w:eastAsia="zh-CN"/>
        </w:rPr>
        <w:t>城市</w:t>
      </w:r>
      <w:r>
        <w:rPr>
          <w:rFonts w:hint="eastAsia" w:ascii="仿宋" w:hAnsi="仿宋" w:eastAsia="仿宋" w:cs="仿宋_GB2312"/>
          <w:b/>
          <w:sz w:val="28"/>
          <w:szCs w:val="28"/>
          <w:lang w:eastAsia="zh-CN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763"/>
        <w:gridCol w:w="1658"/>
        <w:gridCol w:w="1840"/>
        <w:gridCol w:w="3008"/>
        <w:gridCol w:w="2745"/>
        <w:gridCol w:w="2127"/>
      </w:tblGrid>
      <w:tr w14:paraId="10192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01" w:type="dxa"/>
            <w:vAlign w:val="center"/>
          </w:tcPr>
          <w:p w14:paraId="23B0F58D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63" w:type="dxa"/>
            <w:vAlign w:val="center"/>
          </w:tcPr>
          <w:p w14:paraId="4AE94E31">
            <w:pPr>
              <w:widowControl/>
              <w:spacing w:line="360" w:lineRule="exact"/>
              <w:jc w:val="center"/>
              <w:rPr>
                <w:rFonts w:hint="default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  <w:t>活动名称</w:t>
            </w:r>
          </w:p>
        </w:tc>
        <w:tc>
          <w:tcPr>
            <w:tcW w:w="1658" w:type="dxa"/>
            <w:vAlign w:val="center"/>
          </w:tcPr>
          <w:p w14:paraId="4EF01326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1840" w:type="dxa"/>
            <w:vAlign w:val="center"/>
          </w:tcPr>
          <w:p w14:paraId="181C66CA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3008" w:type="dxa"/>
            <w:vAlign w:val="center"/>
          </w:tcPr>
          <w:p w14:paraId="2BF92F06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  <w:t>类目（①食品品牌  ②美食店铺 ③美食推荐官）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E236A53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活动简介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活动规模、参与企业数量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产品数量等，可另附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33A6BF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联系人及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</w:tr>
      <w:tr w14:paraId="0942D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1" w:type="dxa"/>
          </w:tcPr>
          <w:p w14:paraId="3A90AC41">
            <w:pPr>
              <w:widowControl/>
              <w:spacing w:line="560" w:lineRule="exact"/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14:paraId="3932DF47">
            <w:pPr>
              <w:widowControl/>
              <w:spacing w:line="560" w:lineRule="exact"/>
              <w:jc w:val="left"/>
              <w:rPr>
                <w:rFonts w:ascii="仿宋" w:hAnsi="仿宋" w:eastAsia="仿宋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658" w:type="dxa"/>
          </w:tcPr>
          <w:p w14:paraId="3A9D2C17">
            <w:pPr>
              <w:widowControl/>
              <w:spacing w:line="560" w:lineRule="exact"/>
              <w:jc w:val="left"/>
              <w:rPr>
                <w:rFonts w:ascii="仿宋" w:hAnsi="仿宋" w:eastAsia="仿宋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840" w:type="dxa"/>
          </w:tcPr>
          <w:p w14:paraId="3E0E3C00">
            <w:pPr>
              <w:widowControl/>
              <w:spacing w:line="560" w:lineRule="exact"/>
              <w:jc w:val="left"/>
              <w:rPr>
                <w:rFonts w:ascii="仿宋" w:hAnsi="仿宋" w:eastAsia="仿宋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3008" w:type="dxa"/>
          </w:tcPr>
          <w:p w14:paraId="21B1AEDF">
            <w:pPr>
              <w:widowControl/>
              <w:spacing w:line="560" w:lineRule="exact"/>
              <w:jc w:val="left"/>
              <w:rPr>
                <w:rFonts w:ascii="仿宋" w:hAnsi="仿宋" w:eastAsia="仿宋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745" w:type="dxa"/>
          </w:tcPr>
          <w:p w14:paraId="488BA4EA">
            <w:pPr>
              <w:widowControl/>
              <w:spacing w:line="560" w:lineRule="exact"/>
              <w:jc w:val="left"/>
              <w:rPr>
                <w:rFonts w:ascii="仿宋" w:hAnsi="仿宋" w:eastAsia="仿宋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5FDE959">
            <w:pPr>
              <w:widowControl/>
              <w:spacing w:line="560" w:lineRule="exact"/>
              <w:jc w:val="left"/>
              <w:rPr>
                <w:rFonts w:ascii="仿宋" w:hAnsi="仿宋" w:eastAsia="仿宋" w:cs="仿宋_GB2312"/>
                <w:bCs/>
                <w:kern w:val="0"/>
                <w:sz w:val="32"/>
                <w:szCs w:val="32"/>
              </w:rPr>
            </w:pPr>
          </w:p>
        </w:tc>
      </w:tr>
      <w:tr w14:paraId="64276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 w14:paraId="4331DE6E">
            <w:pPr>
              <w:widowControl/>
              <w:spacing w:line="560" w:lineRule="exact"/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63" w:type="dxa"/>
          </w:tcPr>
          <w:p w14:paraId="7CA9C142">
            <w:pPr>
              <w:widowControl/>
              <w:spacing w:line="560" w:lineRule="exact"/>
              <w:jc w:val="left"/>
              <w:rPr>
                <w:rFonts w:ascii="仿宋" w:hAnsi="仿宋" w:eastAsia="仿宋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658" w:type="dxa"/>
          </w:tcPr>
          <w:p w14:paraId="427042D1">
            <w:pPr>
              <w:widowControl/>
              <w:spacing w:line="560" w:lineRule="exact"/>
              <w:jc w:val="left"/>
              <w:rPr>
                <w:rFonts w:ascii="仿宋" w:hAnsi="仿宋" w:eastAsia="仿宋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840" w:type="dxa"/>
          </w:tcPr>
          <w:p w14:paraId="1C0D97FE">
            <w:pPr>
              <w:widowControl/>
              <w:spacing w:line="560" w:lineRule="exact"/>
              <w:jc w:val="left"/>
              <w:rPr>
                <w:rFonts w:ascii="仿宋" w:hAnsi="仿宋" w:eastAsia="仿宋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3008" w:type="dxa"/>
          </w:tcPr>
          <w:p w14:paraId="6F679D0D">
            <w:pPr>
              <w:widowControl/>
              <w:spacing w:line="560" w:lineRule="exact"/>
              <w:jc w:val="left"/>
              <w:rPr>
                <w:rFonts w:ascii="仿宋" w:hAnsi="仿宋" w:eastAsia="仿宋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745" w:type="dxa"/>
          </w:tcPr>
          <w:p w14:paraId="442D0C4E">
            <w:pPr>
              <w:widowControl/>
              <w:spacing w:line="560" w:lineRule="exact"/>
              <w:jc w:val="left"/>
              <w:rPr>
                <w:rFonts w:ascii="仿宋" w:hAnsi="仿宋" w:eastAsia="仿宋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127" w:type="dxa"/>
          </w:tcPr>
          <w:p w14:paraId="372D36AA">
            <w:pPr>
              <w:widowControl/>
              <w:spacing w:line="560" w:lineRule="exact"/>
              <w:jc w:val="left"/>
              <w:rPr>
                <w:rFonts w:ascii="仿宋" w:hAnsi="仿宋" w:eastAsia="仿宋" w:cs="仿宋_GB2312"/>
                <w:bCs/>
                <w:kern w:val="0"/>
                <w:sz w:val="32"/>
                <w:szCs w:val="32"/>
              </w:rPr>
            </w:pPr>
          </w:p>
        </w:tc>
      </w:tr>
      <w:tr w14:paraId="47FFB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 w14:paraId="252FDFC5">
            <w:pPr>
              <w:widowControl/>
              <w:spacing w:line="560" w:lineRule="exact"/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763" w:type="dxa"/>
          </w:tcPr>
          <w:p w14:paraId="72F94F55">
            <w:pPr>
              <w:widowControl/>
              <w:spacing w:line="560" w:lineRule="exact"/>
              <w:jc w:val="left"/>
              <w:rPr>
                <w:rFonts w:ascii="仿宋" w:hAnsi="仿宋" w:eastAsia="仿宋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658" w:type="dxa"/>
          </w:tcPr>
          <w:p w14:paraId="37E88AF0">
            <w:pPr>
              <w:widowControl/>
              <w:spacing w:line="560" w:lineRule="exact"/>
              <w:jc w:val="left"/>
              <w:rPr>
                <w:rFonts w:ascii="仿宋" w:hAnsi="仿宋" w:eastAsia="仿宋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840" w:type="dxa"/>
          </w:tcPr>
          <w:p w14:paraId="71B0F2FD">
            <w:pPr>
              <w:widowControl/>
              <w:spacing w:line="560" w:lineRule="exact"/>
              <w:jc w:val="left"/>
              <w:rPr>
                <w:rFonts w:ascii="仿宋" w:hAnsi="仿宋" w:eastAsia="仿宋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3008" w:type="dxa"/>
          </w:tcPr>
          <w:p w14:paraId="7E427BCC">
            <w:pPr>
              <w:widowControl/>
              <w:spacing w:line="560" w:lineRule="exact"/>
              <w:jc w:val="left"/>
              <w:rPr>
                <w:rFonts w:ascii="仿宋" w:hAnsi="仿宋" w:eastAsia="仿宋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745" w:type="dxa"/>
          </w:tcPr>
          <w:p w14:paraId="63CF16EC">
            <w:pPr>
              <w:widowControl/>
              <w:spacing w:line="560" w:lineRule="exact"/>
              <w:jc w:val="left"/>
              <w:rPr>
                <w:rFonts w:ascii="仿宋" w:hAnsi="仿宋" w:eastAsia="仿宋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127" w:type="dxa"/>
          </w:tcPr>
          <w:p w14:paraId="05A4C801">
            <w:pPr>
              <w:widowControl/>
              <w:spacing w:line="560" w:lineRule="exact"/>
              <w:jc w:val="left"/>
              <w:rPr>
                <w:rFonts w:ascii="仿宋" w:hAnsi="仿宋" w:eastAsia="仿宋" w:cs="仿宋_GB2312"/>
                <w:bCs/>
                <w:kern w:val="0"/>
                <w:sz w:val="32"/>
                <w:szCs w:val="32"/>
              </w:rPr>
            </w:pPr>
          </w:p>
        </w:tc>
      </w:tr>
      <w:tr w14:paraId="16CDC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 w14:paraId="5E2BF950">
            <w:pPr>
              <w:widowControl/>
              <w:spacing w:line="560" w:lineRule="exact"/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763" w:type="dxa"/>
          </w:tcPr>
          <w:p w14:paraId="1756E1A6">
            <w:pPr>
              <w:widowControl/>
              <w:spacing w:line="560" w:lineRule="exact"/>
              <w:jc w:val="left"/>
              <w:rPr>
                <w:rFonts w:ascii="仿宋" w:hAnsi="仿宋" w:eastAsia="仿宋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658" w:type="dxa"/>
          </w:tcPr>
          <w:p w14:paraId="6E567AC0">
            <w:pPr>
              <w:widowControl/>
              <w:spacing w:line="560" w:lineRule="exact"/>
              <w:jc w:val="left"/>
              <w:rPr>
                <w:rFonts w:ascii="仿宋" w:hAnsi="仿宋" w:eastAsia="仿宋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840" w:type="dxa"/>
          </w:tcPr>
          <w:p w14:paraId="1C67B928">
            <w:pPr>
              <w:widowControl/>
              <w:spacing w:line="560" w:lineRule="exact"/>
              <w:jc w:val="left"/>
              <w:rPr>
                <w:rFonts w:ascii="仿宋" w:hAnsi="仿宋" w:eastAsia="仿宋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3008" w:type="dxa"/>
          </w:tcPr>
          <w:p w14:paraId="5BF91671">
            <w:pPr>
              <w:widowControl/>
              <w:spacing w:line="560" w:lineRule="exact"/>
              <w:jc w:val="left"/>
              <w:rPr>
                <w:rFonts w:ascii="仿宋" w:hAnsi="仿宋" w:eastAsia="仿宋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745" w:type="dxa"/>
          </w:tcPr>
          <w:p w14:paraId="5C6435FB">
            <w:pPr>
              <w:widowControl/>
              <w:spacing w:line="560" w:lineRule="exact"/>
              <w:jc w:val="left"/>
              <w:rPr>
                <w:rFonts w:ascii="仿宋" w:hAnsi="仿宋" w:eastAsia="仿宋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7460956">
            <w:pPr>
              <w:widowControl/>
              <w:spacing w:line="560" w:lineRule="exact"/>
              <w:jc w:val="left"/>
              <w:rPr>
                <w:rFonts w:ascii="仿宋" w:hAnsi="仿宋" w:eastAsia="仿宋" w:cs="仿宋_GB2312"/>
                <w:bCs/>
                <w:kern w:val="0"/>
                <w:sz w:val="32"/>
                <w:szCs w:val="32"/>
              </w:rPr>
            </w:pPr>
          </w:p>
        </w:tc>
      </w:tr>
      <w:tr w14:paraId="11A70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 w14:paraId="5707E4C5">
            <w:pPr>
              <w:widowControl/>
              <w:spacing w:line="560" w:lineRule="exact"/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763" w:type="dxa"/>
          </w:tcPr>
          <w:p w14:paraId="35912C35">
            <w:pPr>
              <w:widowControl/>
              <w:spacing w:line="560" w:lineRule="exact"/>
              <w:jc w:val="left"/>
              <w:rPr>
                <w:rFonts w:ascii="仿宋" w:hAnsi="仿宋" w:eastAsia="仿宋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658" w:type="dxa"/>
          </w:tcPr>
          <w:p w14:paraId="532F1344">
            <w:pPr>
              <w:widowControl/>
              <w:spacing w:line="560" w:lineRule="exact"/>
              <w:jc w:val="left"/>
              <w:rPr>
                <w:rFonts w:ascii="仿宋" w:hAnsi="仿宋" w:eastAsia="仿宋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840" w:type="dxa"/>
          </w:tcPr>
          <w:p w14:paraId="687ABE1D">
            <w:pPr>
              <w:widowControl/>
              <w:spacing w:line="560" w:lineRule="exact"/>
              <w:jc w:val="left"/>
              <w:rPr>
                <w:rFonts w:ascii="仿宋" w:hAnsi="仿宋" w:eastAsia="仿宋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3008" w:type="dxa"/>
          </w:tcPr>
          <w:p w14:paraId="7551C907">
            <w:pPr>
              <w:widowControl/>
              <w:spacing w:line="560" w:lineRule="exact"/>
              <w:jc w:val="left"/>
              <w:rPr>
                <w:rFonts w:ascii="仿宋" w:hAnsi="仿宋" w:eastAsia="仿宋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745" w:type="dxa"/>
          </w:tcPr>
          <w:p w14:paraId="33665ACC">
            <w:pPr>
              <w:widowControl/>
              <w:spacing w:line="560" w:lineRule="exact"/>
              <w:jc w:val="left"/>
              <w:rPr>
                <w:rFonts w:ascii="仿宋" w:hAnsi="仿宋" w:eastAsia="仿宋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6E14A7A">
            <w:pPr>
              <w:widowControl/>
              <w:spacing w:line="560" w:lineRule="exact"/>
              <w:jc w:val="left"/>
              <w:rPr>
                <w:rFonts w:ascii="仿宋" w:hAnsi="仿宋" w:eastAsia="仿宋" w:cs="仿宋_GB2312"/>
                <w:bCs/>
                <w:kern w:val="0"/>
                <w:sz w:val="32"/>
                <w:szCs w:val="32"/>
              </w:rPr>
            </w:pPr>
          </w:p>
        </w:tc>
      </w:tr>
    </w:tbl>
    <w:p w14:paraId="74BEE022">
      <w:pPr>
        <w:widowControl/>
        <w:spacing w:line="560" w:lineRule="exact"/>
        <w:jc w:val="left"/>
        <w:rPr>
          <w:rFonts w:ascii="仿宋" w:hAnsi="仿宋" w:eastAsia="仿宋" w:cs="Times New Roman"/>
          <w:bCs/>
          <w:sz w:val="32"/>
          <w:szCs w:val="32"/>
        </w:rPr>
      </w:pPr>
    </w:p>
    <w:p w14:paraId="0081A223"/>
    <w:p w14:paraId="609E87DF"/>
    <w:p w14:paraId="79A25FD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74B79C-BDE8-4C6F-B94B-837E1762D5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951BC41-E512-46BC-9492-C9D2B725EA7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89B4CB9-21F7-4B53-B4B5-DFF3EDA13ECC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DF516B0-75DA-4228-BB2F-8340E9503E6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A3B4D59-7AFB-447D-8678-0C3A97C23E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YjIxNzRiNmU4YzU5MWRmNTJlNWYwNzYyZmFiYTQifQ=="/>
  </w:docVars>
  <w:rsids>
    <w:rsidRoot w:val="4F162E7F"/>
    <w:rsid w:val="4F16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hint="eastAsia" w:ascii="等线" w:hAnsi="等线" w:eastAsia="等线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2024-09-05T06:49:00Z</dcterms:created>
  <dc:creator>Z</dc:creator>
  <cp:lastModifiedBy>Z</cp:lastModifiedBy>
  <dcterms:modified xsi:type="dcterms:W3CDTF">2024-09-05T06:49:20Z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0586E6BC42564071B089E23329BB23F6_11</vt:lpwstr>
  </property>
</Properties>
</file>