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黑体"/>
          <w:kern w:val="2"/>
          <w:sz w:val="44"/>
          <w:szCs w:val="44"/>
          <w:lang w:val="en-US" w:eastAsia="zh-CN" w:bidi="ar-SA"/>
        </w:rPr>
        <w:t>____省（区、市）202</w:t>
      </w:r>
      <w:r>
        <w:rPr>
          <w:rFonts w:hint="default" w:ascii="方正小标宋简体" w:hAnsi="宋体" w:eastAsia="方正小标宋简体" w:cs="黑体"/>
          <w:kern w:val="2"/>
          <w:sz w:val="44"/>
          <w:szCs w:val="44"/>
          <w:lang w:val="en" w:eastAsia="zh-CN" w:bidi="ar-SA"/>
        </w:rPr>
        <w:t>4</w:t>
      </w:r>
      <w:r>
        <w:rPr>
          <w:rFonts w:hint="eastAsia" w:ascii="方正小标宋简体" w:hAnsi="宋体" w:eastAsia="方正小标宋简体" w:cs="黑体"/>
          <w:kern w:val="2"/>
          <w:sz w:val="44"/>
          <w:szCs w:val="44"/>
          <w:lang w:val="en-US" w:eastAsia="zh-CN" w:bidi="ar-SA"/>
        </w:rPr>
        <w:t>年“5·19中国旅游日”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</w:pPr>
      <w:r>
        <w:rPr>
          <w:rFonts w:hint="eastAsia" w:ascii="方正小标宋简体" w:hAnsi="宋体" w:eastAsia="方正小标宋简体" w:cs="黑体"/>
          <w:kern w:val="2"/>
          <w:sz w:val="44"/>
          <w:szCs w:val="44"/>
          <w:lang w:val="en-US" w:eastAsia="zh-CN" w:bidi="ar-SA"/>
        </w:rPr>
        <w:t>惠民措施汇总表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-2297430</wp:posOffset>
            </wp:positionV>
            <wp:extent cx="3541395" cy="8620760"/>
            <wp:effectExtent l="0" t="0" r="5080" b="952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41395" cy="862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740D1"/>
    <w:rsid w:val="5CE7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2024-04-09T01:33:00Z</dcterms:created>
  <dc:creator>MSW</dc:creator>
  <cp:lastModifiedBy>MSW</cp:lastModifiedBy>
  <dcterms:modified xsi:type="dcterms:W3CDTF">2024-04-09T01:34:01Z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